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F54494" w14:textId="77777777" w:rsidR="00382AEA" w:rsidRDefault="00000000">
      <w:pPr>
        <w:spacing w:line="360" w:lineRule="auto"/>
        <w:jc w:val="center"/>
        <w:rPr>
          <w:rFonts w:ascii="微軟正黑體" w:eastAsia="微軟正黑體" w:hAnsi="微軟正黑體" w:cs="微軟正黑體"/>
          <w:color w:val="000000"/>
          <w:sz w:val="32"/>
          <w:szCs w:val="32"/>
        </w:rPr>
      </w:pPr>
      <w:r>
        <w:rPr>
          <w:rFonts w:ascii="微軟正黑體" w:eastAsia="微軟正黑體" w:hAnsi="微軟正黑體" w:cs="微軟正黑體"/>
          <w:color w:val="000000"/>
          <w:sz w:val="32"/>
          <w:szCs w:val="32"/>
        </w:rPr>
        <w:t>臺中市立美術館</w:t>
      </w:r>
    </w:p>
    <w:p w14:paraId="1D54BF34" w14:textId="77777777" w:rsidR="00382AEA" w:rsidRDefault="00000000">
      <w:pPr>
        <w:spacing w:line="360" w:lineRule="auto"/>
        <w:jc w:val="center"/>
        <w:rPr>
          <w:rFonts w:ascii="微軟正黑體" w:eastAsia="微軟正黑體" w:hAnsi="微軟正黑體" w:cs="微軟正黑體"/>
          <w:color w:val="000000"/>
          <w:sz w:val="32"/>
          <w:szCs w:val="32"/>
        </w:rPr>
      </w:pPr>
      <w:r w:rsidRPr="000139C5">
        <w:rPr>
          <w:rFonts w:ascii="微軟正黑體" w:eastAsia="微軟正黑體" w:hAnsi="微軟正黑體" w:cs="微軟正黑體"/>
          <w:sz w:val="32"/>
          <w:szCs w:val="32"/>
        </w:rPr>
        <w:t>2028年</w:t>
      </w:r>
      <w:r>
        <w:rPr>
          <w:rFonts w:ascii="微軟正黑體" w:eastAsia="微軟正黑體" w:hAnsi="微軟正黑體" w:cs="微軟正黑體"/>
          <w:b/>
          <w:bCs/>
          <w:color w:val="000000"/>
          <w:sz w:val="32"/>
          <w:szCs w:val="32"/>
        </w:rPr>
        <w:t>「Art Supporting Project策展支持」</w:t>
      </w:r>
      <w:r>
        <w:rPr>
          <w:rFonts w:ascii="微軟正黑體" w:eastAsia="微軟正黑體" w:hAnsi="微軟正黑體" w:cs="微軟正黑體"/>
          <w:color w:val="000000"/>
          <w:sz w:val="32"/>
          <w:szCs w:val="32"/>
        </w:rPr>
        <w:t>計畫簡章</w:t>
      </w:r>
    </w:p>
    <w:p w14:paraId="5737F4C6" w14:textId="77777777" w:rsidR="00382AEA" w:rsidRDefault="00000000">
      <w:pPr>
        <w:numPr>
          <w:ilvl w:val="0"/>
          <w:numId w:val="12"/>
        </w:numPr>
        <w:pBdr>
          <w:top w:val="nil"/>
          <w:left w:val="nil"/>
          <w:bottom w:val="nil"/>
          <w:right w:val="nil"/>
          <w:between w:val="nil"/>
        </w:pBdr>
        <w:spacing w:line="300" w:lineRule="auto"/>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計畫宗旨：</w:t>
      </w:r>
    </w:p>
    <w:p w14:paraId="18B62354" w14:textId="77777777" w:rsidR="00382AEA" w:rsidRDefault="00000000">
      <w:pPr>
        <w:pBdr>
          <w:top w:val="nil"/>
          <w:left w:val="nil"/>
          <w:bottom w:val="nil"/>
          <w:right w:val="nil"/>
          <w:between w:val="nil"/>
        </w:pBdr>
        <w:spacing w:line="300" w:lineRule="auto"/>
        <w:ind w:left="720"/>
        <w:rPr>
          <w:rFonts w:ascii="微軟正黑體" w:eastAsia="微軟正黑體" w:hAnsi="微軟正黑體" w:cs="微軟正黑體"/>
          <w:b/>
          <w:bCs/>
          <w:color w:val="000000"/>
          <w:sz w:val="28"/>
          <w:szCs w:val="28"/>
        </w:rPr>
      </w:pPr>
      <w:r>
        <w:rPr>
          <w:rFonts w:ascii="微軟正黑體" w:eastAsia="微軟正黑體" w:hAnsi="微軟正黑體" w:cs="微軟正黑體"/>
          <w:color w:val="000000"/>
          <w:sz w:val="28"/>
          <w:szCs w:val="28"/>
        </w:rPr>
        <w:t>臺中市立美術館（以下簡稱本館）為鼓勵以下藝術創作，訂定本徵件計畫邀請國內外藝術家一同參與，開放不同創作與展覽內容的投件，期待創作者以藝術回應當前全球與地方議題，特別著重：</w:t>
      </w:r>
    </w:p>
    <w:p w14:paraId="1E76075D" w14:textId="77777777" w:rsidR="00382AEA" w:rsidRDefault="00000000">
      <w:pPr>
        <w:numPr>
          <w:ilvl w:val="0"/>
          <w:numId w:val="2"/>
        </w:numPr>
        <w:pBdr>
          <w:top w:val="nil"/>
          <w:left w:val="nil"/>
          <w:bottom w:val="nil"/>
          <w:right w:val="nil"/>
          <w:between w:val="nil"/>
        </w:pBdr>
        <w:spacing w:line="300" w:lineRule="auto"/>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媒材或議題具實驗性、開創性、前瞻性或跨域的策展規劃。</w:t>
      </w:r>
    </w:p>
    <w:p w14:paraId="310536F4" w14:textId="77777777" w:rsidR="00382AEA" w:rsidRDefault="00000000">
      <w:pPr>
        <w:numPr>
          <w:ilvl w:val="0"/>
          <w:numId w:val="2"/>
        </w:numPr>
        <w:pBdr>
          <w:top w:val="nil"/>
          <w:left w:val="nil"/>
          <w:bottom w:val="nil"/>
          <w:right w:val="nil"/>
          <w:between w:val="nil"/>
        </w:pBdr>
        <w:spacing w:line="300" w:lineRule="auto"/>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反映當前全球、社會性議題，或呼應美術館的永續性經營。</w:t>
      </w:r>
    </w:p>
    <w:p w14:paraId="301A0303" w14:textId="77777777" w:rsidR="00382AEA" w:rsidRDefault="00000000">
      <w:pPr>
        <w:numPr>
          <w:ilvl w:val="0"/>
          <w:numId w:val="2"/>
        </w:numPr>
        <w:pBdr>
          <w:top w:val="nil"/>
          <w:left w:val="nil"/>
          <w:bottom w:val="nil"/>
          <w:right w:val="nil"/>
          <w:between w:val="nil"/>
        </w:pBdr>
        <w:spacing w:line="300" w:lineRule="auto"/>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營造美術館、城市及社區間的連結。</w:t>
      </w:r>
    </w:p>
    <w:p w14:paraId="70F251CB" w14:textId="77777777" w:rsidR="00382AEA" w:rsidRDefault="00000000">
      <w:pPr>
        <w:pBdr>
          <w:top w:val="nil"/>
          <w:left w:val="nil"/>
          <w:bottom w:val="nil"/>
          <w:right w:val="nil"/>
          <w:between w:val="nil"/>
        </w:pBdr>
        <w:spacing w:line="300" w:lineRule="auto"/>
        <w:ind w:left="720"/>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期許透過公開徵件以更開放、跨領域的交流平臺，提供藝術創作多元展演的發表場域。</w:t>
      </w:r>
    </w:p>
    <w:p w14:paraId="1B38D26F" w14:textId="77777777" w:rsidR="00382AEA" w:rsidRDefault="00000000">
      <w:pPr>
        <w:spacing w:before="120" w:line="300" w:lineRule="auto"/>
        <w:rPr>
          <w:rFonts w:ascii="微軟正黑體" w:eastAsia="微軟正黑體" w:hAnsi="微軟正黑體" w:cs="微軟正黑體"/>
          <w:color w:val="000000"/>
          <w:sz w:val="28"/>
          <w:szCs w:val="28"/>
        </w:rPr>
      </w:pPr>
      <w:bookmarkStart w:id="0" w:name="_heading=h.gjdgxs" w:colFirst="0" w:colLast="0"/>
      <w:bookmarkEnd w:id="0"/>
      <w:r>
        <w:rPr>
          <w:rFonts w:ascii="微軟正黑體" w:eastAsia="微軟正黑體" w:hAnsi="微軟正黑體" w:cs="微軟正黑體"/>
          <w:b/>
          <w:bCs/>
          <w:color w:val="000000"/>
          <w:sz w:val="28"/>
          <w:szCs w:val="28"/>
        </w:rPr>
        <w:t>二、計畫類別：Art Supporting Project</w:t>
      </w:r>
      <w:r>
        <w:rPr>
          <w:rFonts w:ascii="微軟正黑體" w:eastAsia="微軟正黑體" w:hAnsi="微軟正黑體" w:cs="微軟正黑體"/>
          <w:b/>
          <w:bCs/>
          <w:sz w:val="28"/>
          <w:szCs w:val="28"/>
        </w:rPr>
        <w:t xml:space="preserve"> </w:t>
      </w:r>
      <w:r>
        <w:rPr>
          <w:rFonts w:ascii="微軟正黑體" w:eastAsia="微軟正黑體" w:hAnsi="微軟正黑體" w:cs="微軟正黑體"/>
          <w:b/>
          <w:bCs/>
          <w:color w:val="000000"/>
          <w:sz w:val="28"/>
          <w:szCs w:val="28"/>
        </w:rPr>
        <w:t>策展支持</w:t>
      </w:r>
    </w:p>
    <w:p w14:paraId="6DED9F33" w14:textId="77777777" w:rsidR="00382AEA" w:rsidRDefault="00000000">
      <w:pPr>
        <w:numPr>
          <w:ilvl w:val="0"/>
          <w:numId w:val="11"/>
        </w:numPr>
        <w:pBdr>
          <w:top w:val="nil"/>
          <w:left w:val="nil"/>
          <w:bottom w:val="nil"/>
          <w:right w:val="nil"/>
          <w:between w:val="nil"/>
        </w:pBdr>
        <w:spacing w:line="300" w:lineRule="auto"/>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視覺藝術類策展規劃，媒材形式不限，須依本館空間進行規劃。</w:t>
      </w:r>
    </w:p>
    <w:p w14:paraId="50014E2E" w14:textId="77777777" w:rsidR="00382AEA" w:rsidRDefault="00000000">
      <w:pPr>
        <w:numPr>
          <w:ilvl w:val="0"/>
          <w:numId w:val="11"/>
        </w:numPr>
        <w:pBdr>
          <w:top w:val="nil"/>
          <w:left w:val="nil"/>
          <w:bottom w:val="nil"/>
          <w:right w:val="nil"/>
          <w:between w:val="nil"/>
        </w:pBdr>
        <w:spacing w:line="300" w:lineRule="auto"/>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本館聘請國內外策展人與相關領域專家擔任顧問導師，並設有觀察員制度，與獲選者共同完成策展案。申請者可於申請時提供顧問導師之希望人選，由本館協助媒合。</w:t>
      </w:r>
    </w:p>
    <w:p w14:paraId="5D210EDB" w14:textId="77777777" w:rsidR="00382AEA" w:rsidRDefault="00000000">
      <w:pPr>
        <w:numPr>
          <w:ilvl w:val="0"/>
          <w:numId w:val="11"/>
        </w:numPr>
        <w:pBdr>
          <w:top w:val="nil"/>
          <w:left w:val="nil"/>
          <w:bottom w:val="nil"/>
          <w:right w:val="nil"/>
          <w:between w:val="nil"/>
        </w:pBdr>
        <w:spacing w:line="300" w:lineRule="auto"/>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獲選者須依約與顧問導師定期以線上或實體會議討論展覽方向，並提交紀錄或工作日誌。</w:t>
      </w:r>
    </w:p>
    <w:p w14:paraId="5843C0B9" w14:textId="77777777" w:rsidR="00382AEA" w:rsidRDefault="00000000">
      <w:pPr>
        <w:pBdr>
          <w:top w:val="nil"/>
          <w:left w:val="nil"/>
          <w:bottom w:val="nil"/>
          <w:right w:val="nil"/>
          <w:between w:val="nil"/>
        </w:pBdr>
        <w:spacing w:before="120" w:line="300" w:lineRule="auto"/>
        <w:ind w:left="560" w:hanging="560"/>
        <w:rPr>
          <w:rFonts w:ascii="微軟正黑體" w:eastAsia="微軟正黑體" w:hAnsi="微軟正黑體" w:cs="微軟正黑體"/>
          <w:color w:val="000000"/>
          <w:sz w:val="28"/>
          <w:szCs w:val="28"/>
        </w:rPr>
      </w:pPr>
      <w:bookmarkStart w:id="1" w:name="_heading=h.69mrqm5p8kvk" w:colFirst="0" w:colLast="0"/>
      <w:bookmarkEnd w:id="1"/>
      <w:r>
        <w:rPr>
          <w:rFonts w:ascii="微軟正黑體" w:eastAsia="微軟正黑體" w:hAnsi="微軟正黑體" w:cs="微軟正黑體"/>
          <w:b/>
          <w:bCs/>
          <w:color w:val="000000"/>
          <w:sz w:val="28"/>
          <w:szCs w:val="28"/>
        </w:rPr>
        <w:t>三、展覽空間：</w:t>
      </w:r>
      <w:r w:rsidRPr="000139C5">
        <w:rPr>
          <w:rFonts w:ascii="微軟正黑體" w:eastAsia="微軟正黑體" w:hAnsi="微軟正黑體"/>
          <w:sz w:val="28"/>
          <w:szCs w:val="28"/>
        </w:rPr>
        <w:t>本館展覽室B</w:t>
      </w:r>
      <w:r>
        <w:rPr>
          <w:rFonts w:ascii="微軟正黑體" w:eastAsia="微軟正黑體" w:hAnsi="微軟正黑體" w:cs="微軟正黑體"/>
          <w:color w:val="000000"/>
          <w:sz w:val="28"/>
          <w:szCs w:val="28"/>
        </w:rPr>
        <w:t>，每間展覽室將劃分為2個展區，平面圖資訊詳見附件1，實際展出位置由本館安排。</w:t>
      </w:r>
    </w:p>
    <w:p w14:paraId="3A4558E4" w14:textId="77777777" w:rsidR="00382AEA" w:rsidRDefault="00000000">
      <w:pPr>
        <w:pBdr>
          <w:top w:val="nil"/>
          <w:left w:val="nil"/>
          <w:bottom w:val="nil"/>
          <w:right w:val="nil"/>
          <w:between w:val="nil"/>
        </w:pBdr>
        <w:spacing w:before="120" w:line="300" w:lineRule="auto"/>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四、期程：</w:t>
      </w:r>
    </w:p>
    <w:tbl>
      <w:tblPr>
        <w:tblStyle w:val="af3"/>
        <w:tblW w:w="837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0"/>
        <w:gridCol w:w="3345"/>
        <w:gridCol w:w="3465"/>
      </w:tblGrid>
      <w:tr w:rsidR="00382AEA" w14:paraId="23D88E47" w14:textId="77777777">
        <w:trPr>
          <w:trHeight w:val="285"/>
          <w:jc w:val="center"/>
        </w:trPr>
        <w:tc>
          <w:tcPr>
            <w:tcW w:w="1560" w:type="dxa"/>
            <w:shd w:val="clear" w:color="auto" w:fill="E7E6E6"/>
          </w:tcPr>
          <w:p w14:paraId="116FFAF2" w14:textId="77777777" w:rsidR="00382AEA"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lastRenderedPageBreak/>
              <w:t>項目</w:t>
            </w:r>
          </w:p>
        </w:tc>
        <w:tc>
          <w:tcPr>
            <w:tcW w:w="3345" w:type="dxa"/>
            <w:shd w:val="clear" w:color="auto" w:fill="E7E6E6"/>
          </w:tcPr>
          <w:p w14:paraId="0FFAE0C5" w14:textId="77777777" w:rsidR="00382AEA"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期程</w:t>
            </w:r>
          </w:p>
        </w:tc>
        <w:tc>
          <w:tcPr>
            <w:tcW w:w="3465" w:type="dxa"/>
            <w:shd w:val="clear" w:color="auto" w:fill="E7E6E6"/>
          </w:tcPr>
          <w:p w14:paraId="268DAAA7" w14:textId="77777777" w:rsidR="00382AEA"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備註</w:t>
            </w:r>
          </w:p>
        </w:tc>
      </w:tr>
      <w:tr w:rsidR="00382AEA" w14:paraId="51302333" w14:textId="77777777">
        <w:trPr>
          <w:jc w:val="center"/>
        </w:trPr>
        <w:tc>
          <w:tcPr>
            <w:tcW w:w="1560" w:type="dxa"/>
            <w:vAlign w:val="center"/>
          </w:tcPr>
          <w:p w14:paraId="45D709D1" w14:textId="77777777" w:rsidR="00382AEA"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color w:val="000000"/>
                <w:sz w:val="28"/>
                <w:szCs w:val="28"/>
              </w:rPr>
              <w:t>申請期間</w:t>
            </w:r>
          </w:p>
        </w:tc>
        <w:tc>
          <w:tcPr>
            <w:tcW w:w="3345" w:type="dxa"/>
            <w:vAlign w:val="center"/>
          </w:tcPr>
          <w:p w14:paraId="65A07077" w14:textId="77777777" w:rsidR="00382AEA" w:rsidRPr="000139C5" w:rsidRDefault="00000000">
            <w:pPr>
              <w:jc w:val="both"/>
              <w:rPr>
                <w:rFonts w:ascii="微軟正黑體" w:eastAsia="微軟正黑體" w:hAnsi="微軟正黑體" w:cs="微軟正黑體"/>
                <w:b/>
                <w:bCs/>
                <w:sz w:val="28"/>
                <w:szCs w:val="28"/>
              </w:rPr>
            </w:pPr>
            <w:r w:rsidRPr="000139C5">
              <w:rPr>
                <w:rFonts w:ascii="微軟正黑體" w:eastAsia="微軟正黑體" w:hAnsi="微軟正黑體" w:cs="微軟正黑體"/>
                <w:sz w:val="28"/>
                <w:szCs w:val="28"/>
              </w:rPr>
              <w:t>自公告日起至</w:t>
            </w:r>
            <w:r w:rsidRPr="000139C5">
              <w:rPr>
                <w:rFonts w:ascii="微軟正黑體" w:eastAsia="微軟正黑體" w:hAnsi="微軟正黑體"/>
                <w:sz w:val="28"/>
                <w:szCs w:val="28"/>
              </w:rPr>
              <w:t xml:space="preserve">2027年1月9日 </w:t>
            </w:r>
            <w:r w:rsidRPr="000139C5">
              <w:rPr>
                <w:rFonts w:ascii="微軟正黑體" w:eastAsia="微軟正黑體" w:hAnsi="微軟正黑體" w:cs="微軟正黑體"/>
                <w:sz w:val="28"/>
                <w:szCs w:val="28"/>
              </w:rPr>
              <w:t>23:59截止</w:t>
            </w:r>
          </w:p>
        </w:tc>
        <w:tc>
          <w:tcPr>
            <w:tcW w:w="3465" w:type="dxa"/>
            <w:vAlign w:val="center"/>
          </w:tcPr>
          <w:p w14:paraId="57076164" w14:textId="77777777" w:rsidR="00382AEA" w:rsidRDefault="00000000">
            <w:pPr>
              <w:jc w:val="both"/>
              <w:rPr>
                <w:rFonts w:ascii="微軟正黑體" w:eastAsia="微軟正黑體" w:hAnsi="微軟正黑體" w:cs="微軟正黑體"/>
                <w:b/>
                <w:bCs/>
                <w:color w:val="000000"/>
                <w:sz w:val="28"/>
                <w:szCs w:val="28"/>
              </w:rPr>
            </w:pPr>
            <w:r>
              <w:rPr>
                <w:rFonts w:ascii="微軟正黑體" w:eastAsia="微軟正黑體" w:hAnsi="微軟正黑體" w:cs="微軟正黑體"/>
                <w:color w:val="000000"/>
                <w:sz w:val="28"/>
                <w:szCs w:val="28"/>
              </w:rPr>
              <w:t>採Email線上投件</w:t>
            </w:r>
          </w:p>
        </w:tc>
      </w:tr>
      <w:tr w:rsidR="00382AEA" w14:paraId="4D9E4AC5" w14:textId="77777777">
        <w:trPr>
          <w:jc w:val="center"/>
        </w:trPr>
        <w:tc>
          <w:tcPr>
            <w:tcW w:w="1560" w:type="dxa"/>
            <w:vAlign w:val="center"/>
          </w:tcPr>
          <w:p w14:paraId="3EC34E9E" w14:textId="77777777" w:rsidR="00382AEA"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color w:val="000000"/>
                <w:sz w:val="28"/>
                <w:szCs w:val="28"/>
              </w:rPr>
              <w:t>評審期間</w:t>
            </w:r>
          </w:p>
        </w:tc>
        <w:tc>
          <w:tcPr>
            <w:tcW w:w="3345" w:type="dxa"/>
            <w:vAlign w:val="center"/>
          </w:tcPr>
          <w:p w14:paraId="65ABDD3C" w14:textId="66C401B3" w:rsidR="00382AEA" w:rsidRPr="000139C5" w:rsidRDefault="00000000">
            <w:pPr>
              <w:jc w:val="both"/>
              <w:rPr>
                <w:rFonts w:ascii="微軟正黑體" w:eastAsia="微軟正黑體" w:hAnsi="微軟正黑體" w:cs="微軟正黑體"/>
                <w:b/>
                <w:bCs/>
                <w:sz w:val="28"/>
                <w:szCs w:val="28"/>
              </w:rPr>
            </w:pPr>
            <w:r w:rsidRPr="000139C5">
              <w:rPr>
                <w:rFonts w:ascii="微軟正黑體" w:eastAsia="微軟正黑體" w:hAnsi="微軟正黑體"/>
                <w:sz w:val="28"/>
                <w:szCs w:val="28"/>
              </w:rPr>
              <w:t>2027年2</w:t>
            </w:r>
            <w:r w:rsidR="00090C68" w:rsidRPr="000139C5">
              <w:rPr>
                <w:rFonts w:ascii="微軟正黑體" w:eastAsia="微軟正黑體" w:hAnsi="微軟正黑體"/>
                <w:sz w:val="28"/>
                <w:szCs w:val="28"/>
              </w:rPr>
              <w:t>至</w:t>
            </w:r>
            <w:r w:rsidRPr="000139C5">
              <w:rPr>
                <w:rFonts w:ascii="微軟正黑體" w:eastAsia="微軟正黑體" w:hAnsi="微軟正黑體"/>
                <w:sz w:val="28"/>
                <w:szCs w:val="28"/>
              </w:rPr>
              <w:t>3月</w:t>
            </w:r>
            <w:r w:rsidRPr="000139C5">
              <w:rPr>
                <w:rFonts w:ascii="微軟正黑體" w:eastAsia="微軟正黑體" w:hAnsi="微軟正黑體" w:cs="微軟正黑體"/>
                <w:sz w:val="28"/>
                <w:szCs w:val="28"/>
              </w:rPr>
              <w:t>召開評審</w:t>
            </w:r>
          </w:p>
        </w:tc>
        <w:tc>
          <w:tcPr>
            <w:tcW w:w="3465" w:type="dxa"/>
            <w:vAlign w:val="center"/>
          </w:tcPr>
          <w:p w14:paraId="0D533ED6" w14:textId="77777777" w:rsidR="00382AEA" w:rsidRDefault="00382AEA">
            <w:pPr>
              <w:jc w:val="both"/>
              <w:rPr>
                <w:rFonts w:ascii="微軟正黑體" w:eastAsia="微軟正黑體" w:hAnsi="微軟正黑體" w:cs="微軟正黑體"/>
                <w:b/>
                <w:bCs/>
                <w:color w:val="000000"/>
                <w:sz w:val="28"/>
                <w:szCs w:val="28"/>
              </w:rPr>
            </w:pPr>
          </w:p>
        </w:tc>
      </w:tr>
      <w:tr w:rsidR="00382AEA" w14:paraId="1DCF266A" w14:textId="77777777">
        <w:trPr>
          <w:jc w:val="center"/>
        </w:trPr>
        <w:tc>
          <w:tcPr>
            <w:tcW w:w="1560" w:type="dxa"/>
            <w:vAlign w:val="center"/>
          </w:tcPr>
          <w:p w14:paraId="4CA735CB" w14:textId="77777777" w:rsidR="00382AEA"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color w:val="000000"/>
                <w:sz w:val="28"/>
                <w:szCs w:val="28"/>
              </w:rPr>
              <w:t>結果公告</w:t>
            </w:r>
          </w:p>
        </w:tc>
        <w:tc>
          <w:tcPr>
            <w:tcW w:w="3345" w:type="dxa"/>
            <w:vAlign w:val="center"/>
          </w:tcPr>
          <w:p w14:paraId="45C77880" w14:textId="77777777" w:rsidR="00382AEA" w:rsidRPr="000139C5" w:rsidRDefault="00000000" w:rsidP="00090C68">
            <w:pPr>
              <w:rPr>
                <w:rFonts w:ascii="微軟正黑體" w:eastAsia="微軟正黑體" w:hAnsi="微軟正黑體"/>
                <w:sz w:val="28"/>
                <w:szCs w:val="28"/>
              </w:rPr>
            </w:pPr>
            <w:r w:rsidRPr="000139C5">
              <w:rPr>
                <w:rFonts w:ascii="微軟正黑體" w:eastAsia="微軟正黑體" w:hAnsi="微軟正黑體"/>
                <w:sz w:val="28"/>
                <w:szCs w:val="28"/>
              </w:rPr>
              <w:t>2027年3月15日前</w:t>
            </w:r>
          </w:p>
          <w:p w14:paraId="1066927B" w14:textId="77777777" w:rsidR="00382AEA" w:rsidRPr="000139C5" w:rsidRDefault="00000000">
            <w:pPr>
              <w:jc w:val="both"/>
              <w:rPr>
                <w:rFonts w:ascii="微軟正黑體" w:eastAsia="微軟正黑體" w:hAnsi="微軟正黑體" w:cs="微軟正黑體"/>
                <w:b/>
                <w:bCs/>
                <w:sz w:val="28"/>
                <w:szCs w:val="28"/>
              </w:rPr>
            </w:pPr>
            <w:r w:rsidRPr="000139C5">
              <w:rPr>
                <w:rFonts w:ascii="微軟正黑體" w:eastAsia="微軟正黑體" w:hAnsi="微軟正黑體" w:cs="微軟正黑體"/>
                <w:sz w:val="28"/>
                <w:szCs w:val="28"/>
              </w:rPr>
              <w:t>公告</w:t>
            </w:r>
          </w:p>
        </w:tc>
        <w:tc>
          <w:tcPr>
            <w:tcW w:w="3465" w:type="dxa"/>
            <w:vAlign w:val="center"/>
          </w:tcPr>
          <w:p w14:paraId="4A0E3334" w14:textId="77777777" w:rsidR="00382AEA" w:rsidRDefault="00000000">
            <w:pPr>
              <w:jc w:val="both"/>
              <w:rPr>
                <w:rFonts w:ascii="微軟正黑體" w:eastAsia="微軟正黑體" w:hAnsi="微軟正黑體" w:cs="微軟正黑體"/>
                <w:b/>
                <w:bCs/>
                <w:color w:val="000000"/>
                <w:sz w:val="28"/>
                <w:szCs w:val="28"/>
              </w:rPr>
            </w:pPr>
            <w:r>
              <w:rPr>
                <w:rFonts w:ascii="微軟正黑體" w:eastAsia="微軟正黑體" w:hAnsi="微軟正黑體" w:cs="微軟正黑體"/>
                <w:color w:val="000000"/>
                <w:sz w:val="28"/>
                <w:szCs w:val="28"/>
              </w:rPr>
              <w:t>公告於本館網站</w:t>
            </w:r>
          </w:p>
        </w:tc>
      </w:tr>
      <w:tr w:rsidR="00382AEA" w14:paraId="5753842A" w14:textId="77777777">
        <w:trPr>
          <w:jc w:val="center"/>
        </w:trPr>
        <w:tc>
          <w:tcPr>
            <w:tcW w:w="1560" w:type="dxa"/>
            <w:vAlign w:val="center"/>
          </w:tcPr>
          <w:p w14:paraId="2F015FCA" w14:textId="77777777" w:rsidR="00382AEA"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color w:val="000000"/>
                <w:sz w:val="28"/>
                <w:szCs w:val="28"/>
              </w:rPr>
              <w:t>展期安排</w:t>
            </w:r>
          </w:p>
        </w:tc>
        <w:tc>
          <w:tcPr>
            <w:tcW w:w="3345" w:type="dxa"/>
            <w:vAlign w:val="center"/>
          </w:tcPr>
          <w:p w14:paraId="62C49376" w14:textId="77777777" w:rsidR="00382AEA" w:rsidRPr="000139C5" w:rsidRDefault="00000000" w:rsidP="00090C68">
            <w:pPr>
              <w:rPr>
                <w:rFonts w:ascii="微軟正黑體" w:eastAsia="微軟正黑體" w:hAnsi="微軟正黑體"/>
              </w:rPr>
            </w:pPr>
            <w:r w:rsidRPr="000139C5">
              <w:rPr>
                <w:rFonts w:ascii="微軟正黑體" w:eastAsia="微軟正黑體" w:hAnsi="微軟正黑體"/>
                <w:sz w:val="28"/>
                <w:szCs w:val="28"/>
              </w:rPr>
              <w:t>2028年上半年</w:t>
            </w:r>
          </w:p>
        </w:tc>
        <w:tc>
          <w:tcPr>
            <w:tcW w:w="3465" w:type="dxa"/>
            <w:vAlign w:val="center"/>
          </w:tcPr>
          <w:p w14:paraId="2A59EFDC" w14:textId="77777777" w:rsidR="00382AEA" w:rsidRDefault="00000000">
            <w:pPr>
              <w:jc w:val="both"/>
              <w:rPr>
                <w:rFonts w:ascii="微軟正黑體" w:eastAsia="微軟正黑體" w:hAnsi="微軟正黑體" w:cs="微軟正黑體"/>
                <w:b/>
                <w:bCs/>
                <w:color w:val="000000"/>
                <w:sz w:val="28"/>
                <w:szCs w:val="28"/>
              </w:rPr>
            </w:pPr>
            <w:r>
              <w:rPr>
                <w:rFonts w:ascii="微軟正黑體" w:eastAsia="微軟正黑體" w:hAnsi="微軟正黑體" w:cs="微軟正黑體"/>
                <w:color w:val="000000"/>
                <w:sz w:val="28"/>
                <w:szCs w:val="28"/>
              </w:rPr>
              <w:t>每檔以16週為原則(含布卸展)，由本館安排檔期並視情況調整。</w:t>
            </w:r>
          </w:p>
        </w:tc>
      </w:tr>
    </w:tbl>
    <w:p w14:paraId="3A0236C5" w14:textId="77777777" w:rsidR="00382AEA" w:rsidRDefault="00000000">
      <w:pPr>
        <w:pBdr>
          <w:top w:val="nil"/>
          <w:left w:val="nil"/>
          <w:bottom w:val="nil"/>
          <w:right w:val="nil"/>
          <w:between w:val="nil"/>
        </w:pBdr>
        <w:spacing w:before="120" w:line="300" w:lineRule="auto"/>
        <w:rPr>
          <w:rFonts w:ascii="微軟正黑體" w:eastAsia="微軟正黑體" w:hAnsi="微軟正黑體" w:cs="微軟正黑體"/>
          <w:color w:val="000000"/>
          <w:sz w:val="28"/>
          <w:szCs w:val="28"/>
        </w:rPr>
      </w:pPr>
      <w:r>
        <w:rPr>
          <w:rFonts w:ascii="微軟正黑體" w:eastAsia="微軟正黑體" w:hAnsi="微軟正黑體" w:cs="微軟正黑體"/>
          <w:b/>
          <w:bCs/>
          <w:color w:val="000000"/>
          <w:sz w:val="28"/>
          <w:szCs w:val="28"/>
        </w:rPr>
        <w:t>五、申請資格：</w:t>
      </w:r>
    </w:p>
    <w:p w14:paraId="01FBF28C" w14:textId="77777777" w:rsidR="00382AEA" w:rsidRDefault="00000000">
      <w:pPr>
        <w:numPr>
          <w:ilvl w:val="0"/>
          <w:numId w:val="1"/>
        </w:numPr>
        <w:pBdr>
          <w:top w:val="nil"/>
          <w:left w:val="nil"/>
          <w:bottom w:val="nil"/>
          <w:right w:val="nil"/>
          <w:between w:val="nil"/>
        </w:pBdr>
        <w:spacing w:line="300" w:lineRule="auto"/>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從事藝術策展規劃之個人或團體。</w:t>
      </w:r>
    </w:p>
    <w:p w14:paraId="39948335" w14:textId="77777777" w:rsidR="00382AEA" w:rsidRDefault="00000000">
      <w:pPr>
        <w:numPr>
          <w:ilvl w:val="0"/>
          <w:numId w:val="1"/>
        </w:numPr>
        <w:pBdr>
          <w:top w:val="nil"/>
          <w:left w:val="nil"/>
          <w:bottom w:val="nil"/>
          <w:right w:val="nil"/>
          <w:between w:val="nil"/>
        </w:pBdr>
        <w:spacing w:line="300" w:lineRule="auto"/>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國籍、居住地不限。</w:t>
      </w:r>
    </w:p>
    <w:p w14:paraId="117A5164" w14:textId="77777777" w:rsidR="00382AEA" w:rsidRDefault="00000000">
      <w:pPr>
        <w:numPr>
          <w:ilvl w:val="0"/>
          <w:numId w:val="1"/>
        </w:numPr>
        <w:pBdr>
          <w:top w:val="nil"/>
          <w:left w:val="nil"/>
          <w:bottom w:val="nil"/>
          <w:right w:val="nil"/>
          <w:between w:val="nil"/>
        </w:pBdr>
        <w:spacing w:line="300" w:lineRule="auto"/>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本計畫以申請者或團體成員40歲以下者優先，以徵件截止日為準。</w:t>
      </w:r>
    </w:p>
    <w:p w14:paraId="1C91183C" w14:textId="77777777" w:rsidR="00382AEA" w:rsidRDefault="00000000">
      <w:pPr>
        <w:pBdr>
          <w:top w:val="nil"/>
          <w:left w:val="nil"/>
          <w:bottom w:val="nil"/>
          <w:right w:val="nil"/>
          <w:between w:val="nil"/>
        </w:pBdr>
        <w:spacing w:before="120" w:line="300" w:lineRule="auto"/>
        <w:rPr>
          <w:rFonts w:ascii="微軟正黑體" w:eastAsia="微軟正黑體" w:hAnsi="微軟正黑體" w:cs="微軟正黑體"/>
          <w:color w:val="000000"/>
          <w:sz w:val="28"/>
          <w:szCs w:val="28"/>
        </w:rPr>
      </w:pPr>
      <w:r>
        <w:rPr>
          <w:rFonts w:ascii="微軟正黑體" w:eastAsia="微軟正黑體" w:hAnsi="微軟正黑體" w:cs="微軟正黑體"/>
          <w:b/>
          <w:bCs/>
          <w:color w:val="000000"/>
          <w:sz w:val="28"/>
          <w:szCs w:val="28"/>
        </w:rPr>
        <w:t>六、申請限制：</w:t>
      </w:r>
    </w:p>
    <w:p w14:paraId="055B8467" w14:textId="77777777" w:rsidR="00382AEA" w:rsidRDefault="00000000">
      <w:pPr>
        <w:numPr>
          <w:ilvl w:val="0"/>
          <w:numId w:val="3"/>
        </w:numPr>
        <w:pBdr>
          <w:top w:val="nil"/>
          <w:left w:val="nil"/>
          <w:bottom w:val="nil"/>
          <w:right w:val="nil"/>
          <w:between w:val="nil"/>
        </w:pBdr>
        <w:spacing w:line="300" w:lineRule="auto"/>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機關社團之成果展、學校結畢業展或為升等敘獎、學分學位取得、營利或宗教之活動等皆不予受理。</w:t>
      </w:r>
    </w:p>
    <w:p w14:paraId="22F3054A" w14:textId="77777777" w:rsidR="00382AEA" w:rsidRDefault="00000000">
      <w:pPr>
        <w:numPr>
          <w:ilvl w:val="0"/>
          <w:numId w:val="3"/>
        </w:numPr>
        <w:pBdr>
          <w:top w:val="nil"/>
          <w:left w:val="nil"/>
          <w:bottom w:val="nil"/>
          <w:right w:val="nil"/>
          <w:between w:val="nil"/>
        </w:pBdr>
        <w:spacing w:line="300" w:lineRule="auto"/>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 xml:space="preserve">提交之展覽計畫以未曾公開發表之內容為限。 </w:t>
      </w:r>
    </w:p>
    <w:p w14:paraId="601E9F41" w14:textId="77777777" w:rsidR="00382AEA" w:rsidRDefault="00000000">
      <w:pPr>
        <w:pBdr>
          <w:top w:val="nil"/>
          <w:left w:val="nil"/>
          <w:bottom w:val="nil"/>
          <w:right w:val="nil"/>
          <w:between w:val="nil"/>
        </w:pBdr>
        <w:spacing w:before="120" w:line="300" w:lineRule="auto"/>
        <w:rPr>
          <w:rFonts w:ascii="微軟正黑體" w:eastAsia="微軟正黑體" w:hAnsi="微軟正黑體" w:cs="微軟正黑體"/>
          <w:color w:val="000000"/>
          <w:sz w:val="28"/>
          <w:szCs w:val="28"/>
        </w:rPr>
      </w:pPr>
      <w:r>
        <w:rPr>
          <w:rFonts w:ascii="微軟正黑體" w:eastAsia="微軟正黑體" w:hAnsi="微軟正黑體" w:cs="微軟正黑體"/>
          <w:b/>
          <w:bCs/>
          <w:color w:val="000000"/>
          <w:sz w:val="28"/>
          <w:szCs w:val="28"/>
        </w:rPr>
        <w:t>七、入選名額：</w:t>
      </w:r>
      <w:r>
        <w:rPr>
          <w:rFonts w:ascii="微軟正黑體" w:eastAsia="微軟正黑體" w:hAnsi="微軟正黑體" w:cs="微軟正黑體"/>
          <w:color w:val="000000"/>
          <w:sz w:val="28"/>
          <w:szCs w:val="28"/>
        </w:rPr>
        <w:t>1案，另備取1案。</w:t>
      </w:r>
    </w:p>
    <w:p w14:paraId="11D0635F" w14:textId="77777777" w:rsidR="00382AEA" w:rsidRDefault="00000000">
      <w:pPr>
        <w:pBdr>
          <w:top w:val="nil"/>
          <w:left w:val="nil"/>
          <w:bottom w:val="nil"/>
          <w:right w:val="nil"/>
          <w:between w:val="nil"/>
        </w:pBdr>
        <w:spacing w:before="120" w:line="300" w:lineRule="auto"/>
        <w:rPr>
          <w:rFonts w:ascii="微軟正黑體" w:eastAsia="微軟正黑體" w:hAnsi="微軟正黑體" w:cs="微軟正黑體"/>
          <w:color w:val="000000"/>
          <w:sz w:val="28"/>
          <w:szCs w:val="28"/>
        </w:rPr>
      </w:pPr>
      <w:r>
        <w:rPr>
          <w:rFonts w:ascii="微軟正黑體" w:eastAsia="微軟正黑體" w:hAnsi="微軟正黑體" w:cs="微軟正黑體"/>
          <w:b/>
          <w:bCs/>
          <w:color w:val="000000"/>
          <w:sz w:val="28"/>
          <w:szCs w:val="28"/>
        </w:rPr>
        <w:t>八、提供資源：</w:t>
      </w:r>
    </w:p>
    <w:p w14:paraId="0280F66D" w14:textId="0EE354FA" w:rsidR="00382AEA" w:rsidRDefault="00000000">
      <w:pPr>
        <w:numPr>
          <w:ilvl w:val="0"/>
          <w:numId w:val="4"/>
        </w:numPr>
        <w:pBdr>
          <w:top w:val="nil"/>
          <w:left w:val="nil"/>
          <w:bottom w:val="nil"/>
          <w:right w:val="nil"/>
          <w:between w:val="nil"/>
        </w:pBdr>
        <w:spacing w:line="300" w:lineRule="auto"/>
        <w:rPr>
          <w:rFonts w:ascii="微軟正黑體" w:eastAsia="微軟正黑體" w:hAnsi="微軟正黑體" w:cs="微軟正黑體"/>
          <w:color w:val="000000"/>
          <w:sz w:val="28"/>
          <w:szCs w:val="28"/>
        </w:rPr>
      </w:pPr>
      <w:bookmarkStart w:id="2" w:name="_heading=h.nwm4qol5nu1j" w:colFirst="0" w:colLast="0"/>
      <w:bookmarkEnd w:id="2"/>
      <w:r>
        <w:rPr>
          <w:rFonts w:ascii="微軟正黑體" w:eastAsia="微軟正黑體" w:hAnsi="微軟正黑體" w:cs="微軟正黑體"/>
          <w:color w:val="000000"/>
          <w:sz w:val="28"/>
          <w:szCs w:val="28"/>
        </w:rPr>
        <w:t>由審查委員會核定，每一展區至多提供新臺幣50萬元</w:t>
      </w:r>
      <w:r w:rsidR="000139C5" w:rsidRPr="00CE24B2">
        <w:rPr>
          <w:rFonts w:ascii="微軟正黑體" w:eastAsia="微軟正黑體" w:hAnsi="微軟正黑體" w:cs="微軟正黑體" w:hint="eastAsia"/>
          <w:sz w:val="28"/>
          <w:szCs w:val="28"/>
        </w:rPr>
        <w:t>（如一案同時申請兩展區，則至多提供新臺幣100萬元）</w:t>
      </w:r>
      <w:r>
        <w:rPr>
          <w:rFonts w:ascii="微軟正黑體" w:eastAsia="微軟正黑體" w:hAnsi="微軟正黑體" w:cs="微軟正黑體"/>
          <w:color w:val="000000"/>
          <w:sz w:val="28"/>
          <w:szCs w:val="28"/>
        </w:rPr>
        <w:t>，須依政府採購法簽約，並由本館依規定代扣繳所得稅及二代健保費。</w:t>
      </w:r>
    </w:p>
    <w:p w14:paraId="287A6EF1" w14:textId="77777777" w:rsidR="00382AEA" w:rsidRDefault="00000000">
      <w:pPr>
        <w:numPr>
          <w:ilvl w:val="0"/>
          <w:numId w:val="4"/>
        </w:numPr>
        <w:pBdr>
          <w:top w:val="nil"/>
          <w:left w:val="nil"/>
          <w:bottom w:val="nil"/>
          <w:right w:val="nil"/>
          <w:between w:val="nil"/>
        </w:pBdr>
        <w:spacing w:line="300" w:lineRule="auto"/>
        <w:rPr>
          <w:rFonts w:ascii="微軟正黑體" w:eastAsia="微軟正黑體" w:hAnsi="微軟正黑體" w:cs="微軟正黑體"/>
          <w:color w:val="000000"/>
          <w:sz w:val="28"/>
          <w:szCs w:val="28"/>
        </w:rPr>
      </w:pPr>
      <w:bookmarkStart w:id="3" w:name="_heading=h.teg9hmvwbqyg" w:colFirst="0" w:colLast="0"/>
      <w:bookmarkEnd w:id="3"/>
      <w:r>
        <w:rPr>
          <w:rFonts w:ascii="微軟正黑體" w:eastAsia="微軟正黑體" w:hAnsi="微軟正黑體" w:cs="微軟正黑體"/>
          <w:color w:val="000000"/>
          <w:sz w:val="28"/>
          <w:szCs w:val="28"/>
        </w:rPr>
        <w:lastRenderedPageBreak/>
        <w:t>展覽經費使用於：策展費、作品運輸布卸、展場相關製作（木作、油漆、電力等）文宣設計印刷、展出器材設備購置租借、藝術品保險等費用。</w:t>
      </w:r>
    </w:p>
    <w:p w14:paraId="7BFEE7FE" w14:textId="77777777" w:rsidR="00382AEA" w:rsidRDefault="00000000">
      <w:pPr>
        <w:numPr>
          <w:ilvl w:val="0"/>
          <w:numId w:val="4"/>
        </w:numPr>
        <w:pBdr>
          <w:top w:val="nil"/>
          <w:left w:val="nil"/>
          <w:bottom w:val="nil"/>
          <w:right w:val="nil"/>
          <w:between w:val="nil"/>
        </w:pBdr>
        <w:spacing w:line="300" w:lineRule="auto"/>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館方另提供項目：展覽空間、連繫聘請顧問導師及觀察員、網路平臺等宣傳，開幕活動由本館統籌執行。</w:t>
      </w:r>
    </w:p>
    <w:p w14:paraId="7D170750" w14:textId="77777777" w:rsidR="00382AEA" w:rsidRDefault="00000000">
      <w:pPr>
        <w:numPr>
          <w:ilvl w:val="0"/>
          <w:numId w:val="4"/>
        </w:numPr>
        <w:pBdr>
          <w:top w:val="nil"/>
          <w:left w:val="nil"/>
          <w:bottom w:val="nil"/>
          <w:right w:val="nil"/>
          <w:between w:val="nil"/>
        </w:pBdr>
        <w:spacing w:line="300" w:lineRule="auto"/>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經費不足部分可由獲選者另向其他單位申請。</w:t>
      </w:r>
    </w:p>
    <w:p w14:paraId="778074A1" w14:textId="77777777" w:rsidR="00382AEA" w:rsidRDefault="00000000">
      <w:pPr>
        <w:pBdr>
          <w:top w:val="nil"/>
          <w:left w:val="nil"/>
          <w:bottom w:val="nil"/>
          <w:right w:val="nil"/>
          <w:between w:val="nil"/>
        </w:pBdr>
        <w:spacing w:before="120" w:line="300" w:lineRule="auto"/>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九、申請資料：</w:t>
      </w:r>
    </w:p>
    <w:p w14:paraId="16074C56" w14:textId="77777777" w:rsidR="00382AEA" w:rsidRDefault="00000000">
      <w:pPr>
        <w:numPr>
          <w:ilvl w:val="0"/>
          <w:numId w:val="5"/>
        </w:numPr>
        <w:pBdr>
          <w:top w:val="nil"/>
          <w:left w:val="nil"/>
          <w:bottom w:val="nil"/>
          <w:right w:val="nil"/>
          <w:between w:val="nil"/>
        </w:pBdr>
        <w:spacing w:line="300" w:lineRule="auto"/>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本案申請表（如簡章附件2）。</w:t>
      </w:r>
    </w:p>
    <w:p w14:paraId="31083EDC" w14:textId="77777777" w:rsidR="00382AEA" w:rsidRDefault="00000000">
      <w:pPr>
        <w:numPr>
          <w:ilvl w:val="0"/>
          <w:numId w:val="5"/>
        </w:numPr>
        <w:pBdr>
          <w:top w:val="nil"/>
          <w:left w:val="nil"/>
          <w:bottom w:val="nil"/>
          <w:right w:val="nil"/>
          <w:between w:val="nil"/>
        </w:pBdr>
        <w:spacing w:line="300" w:lineRule="auto"/>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身分證明文件（如身分證、居留證、護照等影本）、學歷證明文件影本、團體申請者附有效立案證書影本。</w:t>
      </w:r>
    </w:p>
    <w:p w14:paraId="24603991" w14:textId="77777777" w:rsidR="00382AEA" w:rsidRDefault="00000000">
      <w:pPr>
        <w:numPr>
          <w:ilvl w:val="0"/>
          <w:numId w:val="5"/>
        </w:numPr>
        <w:pBdr>
          <w:top w:val="nil"/>
          <w:left w:val="nil"/>
          <w:bottom w:val="nil"/>
          <w:right w:val="nil"/>
          <w:between w:val="nil"/>
        </w:pBdr>
        <w:spacing w:line="300" w:lineRule="auto"/>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本案計畫書限以中文或英文撰寫（如簡章附件3），包含：</w:t>
      </w:r>
    </w:p>
    <w:p w14:paraId="1A8D39A2" w14:textId="77777777" w:rsidR="00382AEA" w:rsidRDefault="00000000">
      <w:pPr>
        <w:numPr>
          <w:ilvl w:val="0"/>
          <w:numId w:val="6"/>
        </w:numPr>
        <w:pBdr>
          <w:top w:val="nil"/>
          <w:left w:val="nil"/>
          <w:bottom w:val="nil"/>
          <w:right w:val="nil"/>
          <w:between w:val="nil"/>
        </w:pBdr>
        <w:spacing w:line="300" w:lineRule="auto"/>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策展動機與作品理念說明</w:t>
      </w:r>
    </w:p>
    <w:p w14:paraId="36E8BA0B" w14:textId="77777777" w:rsidR="00382AEA" w:rsidRDefault="00000000">
      <w:pPr>
        <w:numPr>
          <w:ilvl w:val="0"/>
          <w:numId w:val="6"/>
        </w:numPr>
        <w:pBdr>
          <w:top w:val="nil"/>
          <w:left w:val="nil"/>
          <w:bottom w:val="nil"/>
          <w:right w:val="nil"/>
          <w:between w:val="nil"/>
        </w:pBdr>
        <w:spacing w:line="300" w:lineRule="auto"/>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展出作品清冊</w:t>
      </w:r>
    </w:p>
    <w:p w14:paraId="193608B2" w14:textId="77777777" w:rsidR="00382AEA" w:rsidRDefault="00000000">
      <w:pPr>
        <w:numPr>
          <w:ilvl w:val="0"/>
          <w:numId w:val="6"/>
        </w:numPr>
        <w:pBdr>
          <w:top w:val="nil"/>
          <w:left w:val="nil"/>
          <w:bottom w:val="nil"/>
          <w:right w:val="nil"/>
          <w:between w:val="nil"/>
        </w:pBdr>
        <w:spacing w:line="300" w:lineRule="auto"/>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展場設計規劃</w:t>
      </w:r>
    </w:p>
    <w:p w14:paraId="48F86031" w14:textId="77777777" w:rsidR="00382AEA" w:rsidRDefault="00000000">
      <w:pPr>
        <w:numPr>
          <w:ilvl w:val="0"/>
          <w:numId w:val="6"/>
        </w:numPr>
        <w:pBdr>
          <w:top w:val="nil"/>
          <w:left w:val="nil"/>
          <w:bottom w:val="nil"/>
          <w:right w:val="nil"/>
          <w:between w:val="nil"/>
        </w:pBdr>
        <w:spacing w:line="300" w:lineRule="auto"/>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經費概算表</w:t>
      </w:r>
    </w:p>
    <w:p w14:paraId="7B8F153C" w14:textId="77777777" w:rsidR="00382AEA" w:rsidRDefault="00000000">
      <w:pPr>
        <w:numPr>
          <w:ilvl w:val="0"/>
          <w:numId w:val="5"/>
        </w:numPr>
        <w:pBdr>
          <w:top w:val="nil"/>
          <w:left w:val="nil"/>
          <w:bottom w:val="nil"/>
          <w:right w:val="nil"/>
          <w:between w:val="nil"/>
        </w:pBdr>
        <w:spacing w:line="300" w:lineRule="auto"/>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展出作品圖檔請以電子檔請上傳個人雲端後，於申請表內提供雲端網址（圖片檔案限用JPEG格式，單張3MB為限；影音多媒體檔案限用MP3 / MP4格式，以3分鐘為限。）</w:t>
      </w:r>
    </w:p>
    <w:p w14:paraId="3B2E8C0B" w14:textId="77777777" w:rsidR="00382AEA" w:rsidRDefault="00000000">
      <w:pPr>
        <w:numPr>
          <w:ilvl w:val="0"/>
          <w:numId w:val="5"/>
        </w:numPr>
        <w:pBdr>
          <w:top w:val="nil"/>
          <w:left w:val="nil"/>
          <w:bottom w:val="nil"/>
          <w:right w:val="nil"/>
          <w:between w:val="nil"/>
        </w:pBdr>
        <w:spacing w:line="300" w:lineRule="auto"/>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作品集等其他參考資料。</w:t>
      </w:r>
    </w:p>
    <w:p w14:paraId="03BF558C" w14:textId="77777777" w:rsidR="00382AEA" w:rsidRDefault="00000000">
      <w:pPr>
        <w:numPr>
          <w:ilvl w:val="0"/>
          <w:numId w:val="5"/>
        </w:numPr>
        <w:pBdr>
          <w:top w:val="nil"/>
          <w:left w:val="nil"/>
          <w:bottom w:val="nil"/>
          <w:right w:val="nil"/>
          <w:between w:val="nil"/>
        </w:pBdr>
        <w:spacing w:line="300" w:lineRule="auto"/>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送審資料恕不退還，請自行備份。</w:t>
      </w:r>
    </w:p>
    <w:p w14:paraId="5E417D47" w14:textId="77777777" w:rsidR="00382AEA" w:rsidRDefault="00000000">
      <w:pPr>
        <w:pBdr>
          <w:top w:val="nil"/>
          <w:left w:val="nil"/>
          <w:bottom w:val="nil"/>
          <w:right w:val="nil"/>
          <w:between w:val="nil"/>
        </w:pBdr>
        <w:spacing w:before="120" w:line="300" w:lineRule="auto"/>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十、申請方式：</w:t>
      </w:r>
    </w:p>
    <w:p w14:paraId="116FE716" w14:textId="77777777" w:rsidR="00382AEA" w:rsidRDefault="00000000">
      <w:pPr>
        <w:pBdr>
          <w:top w:val="nil"/>
          <w:left w:val="nil"/>
          <w:bottom w:val="nil"/>
          <w:right w:val="nil"/>
          <w:between w:val="nil"/>
        </w:pBdr>
        <w:spacing w:line="300" w:lineRule="auto"/>
        <w:ind w:left="480"/>
        <w:jc w:val="both"/>
        <w:rPr>
          <w:rFonts w:ascii="微軟正黑體" w:eastAsia="微軟正黑體" w:hAnsi="微軟正黑體" w:cs="微軟正黑體"/>
          <w:b/>
          <w:bCs/>
          <w:color w:val="000000"/>
          <w:sz w:val="28"/>
          <w:szCs w:val="28"/>
        </w:rPr>
      </w:pPr>
      <w:bookmarkStart w:id="4" w:name="_heading=h.rlj7rx7qtiwd" w:colFirst="0" w:colLast="0"/>
      <w:bookmarkEnd w:id="4"/>
      <w:r>
        <w:rPr>
          <w:rFonts w:ascii="微軟正黑體" w:eastAsia="微軟正黑體" w:hAnsi="微軟正黑體" w:cs="微軟正黑體"/>
          <w:color w:val="000000"/>
          <w:sz w:val="28"/>
          <w:szCs w:val="28"/>
        </w:rPr>
        <w:t>上述表件資料請至本館網站（https://www.tcam.museum）下載填</w:t>
      </w:r>
      <w:r>
        <w:rPr>
          <w:rFonts w:ascii="微軟正黑體" w:eastAsia="微軟正黑體" w:hAnsi="微軟正黑體" w:cs="微軟正黑體"/>
          <w:color w:val="000000"/>
          <w:sz w:val="28"/>
          <w:szCs w:val="28"/>
        </w:rPr>
        <w:lastRenderedPageBreak/>
        <w:t>畢後，以Email郵寄至：opencall@tcam.museum，信件主旨請註明：「</w:t>
      </w:r>
      <w:r>
        <w:rPr>
          <w:rFonts w:ascii="微軟正黑體" w:eastAsia="微軟正黑體" w:hAnsi="微軟正黑體" w:cs="微軟正黑體"/>
          <w:b/>
          <w:bCs/>
          <w:color w:val="000000"/>
          <w:sz w:val="28"/>
          <w:szCs w:val="28"/>
        </w:rPr>
        <w:t>中美館</w:t>
      </w:r>
      <w:r>
        <w:rPr>
          <w:rFonts w:ascii="微軟正黑體" w:eastAsia="微軟正黑體" w:hAnsi="微軟正黑體" w:cs="微軟正黑體"/>
          <w:b/>
          <w:bCs/>
          <w:sz w:val="28"/>
          <w:szCs w:val="28"/>
        </w:rPr>
        <w:t xml:space="preserve"> </w:t>
      </w:r>
      <w:r>
        <w:rPr>
          <w:rFonts w:ascii="微軟正黑體" w:eastAsia="微軟正黑體" w:hAnsi="微軟正黑體" w:cs="微軟正黑體"/>
          <w:b/>
          <w:bCs/>
          <w:color w:val="000000"/>
          <w:sz w:val="28"/>
          <w:szCs w:val="28"/>
        </w:rPr>
        <w:t>Art Supporting Project</w:t>
      </w:r>
      <w:r>
        <w:rPr>
          <w:rFonts w:ascii="微軟正黑體" w:eastAsia="微軟正黑體" w:hAnsi="微軟正黑體" w:cs="微軟正黑體"/>
          <w:b/>
          <w:bCs/>
          <w:sz w:val="28"/>
          <w:szCs w:val="28"/>
        </w:rPr>
        <w:t xml:space="preserve"> </w:t>
      </w:r>
      <w:r>
        <w:rPr>
          <w:rFonts w:ascii="微軟正黑體" w:eastAsia="微軟正黑體" w:hAnsi="微軟正黑體" w:cs="微軟正黑體"/>
          <w:b/>
          <w:bCs/>
          <w:color w:val="000000"/>
          <w:sz w:val="28"/>
          <w:szCs w:val="28"/>
        </w:rPr>
        <w:t>策展支持計畫－計畫名稱－申請人姓名</w:t>
      </w:r>
      <w:r>
        <w:rPr>
          <w:rFonts w:ascii="微軟正黑體" w:eastAsia="微軟正黑體" w:hAnsi="微軟正黑體" w:cs="微軟正黑體"/>
          <w:color w:val="000000"/>
          <w:sz w:val="28"/>
          <w:szCs w:val="28"/>
        </w:rPr>
        <w:t>」。本館將於收到申請Email後3天內回信表示已收件，倘未收到本館回復Email，請主動連繫本計畫聯絡人確認。</w:t>
      </w:r>
    </w:p>
    <w:p w14:paraId="0D00E5C0" w14:textId="77777777" w:rsidR="00382AEA" w:rsidRDefault="00000000">
      <w:pPr>
        <w:pBdr>
          <w:top w:val="nil"/>
          <w:left w:val="nil"/>
          <w:bottom w:val="nil"/>
          <w:right w:val="nil"/>
          <w:between w:val="nil"/>
        </w:pBdr>
        <w:spacing w:before="120" w:line="300" w:lineRule="auto"/>
        <w:ind w:left="840" w:hanging="840"/>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十一、審查方式：</w:t>
      </w:r>
      <w:r>
        <w:rPr>
          <w:rFonts w:ascii="微軟正黑體" w:eastAsia="微軟正黑體" w:hAnsi="微軟正黑體" w:cs="微軟正黑體"/>
          <w:color w:val="000000"/>
          <w:sz w:val="28"/>
          <w:szCs w:val="28"/>
        </w:rPr>
        <w:t>由本館邀請館內外專家學者進行兩階段審查，第一階段採書面審查，第二階段為面談簡報，審查結果另行公告。</w:t>
      </w:r>
    </w:p>
    <w:p w14:paraId="767AB769" w14:textId="77777777" w:rsidR="00382AEA" w:rsidRDefault="00000000">
      <w:pPr>
        <w:pBdr>
          <w:top w:val="nil"/>
          <w:left w:val="nil"/>
          <w:bottom w:val="nil"/>
          <w:right w:val="nil"/>
          <w:between w:val="nil"/>
        </w:pBdr>
        <w:spacing w:before="120" w:line="300" w:lineRule="auto"/>
        <w:ind w:left="840" w:hanging="840"/>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十二、審查標準：</w:t>
      </w:r>
      <w:r>
        <w:rPr>
          <w:rFonts w:ascii="微軟正黑體" w:eastAsia="微軟正黑體" w:hAnsi="微軟正黑體" w:cs="微軟正黑體"/>
          <w:color w:val="000000"/>
          <w:sz w:val="28"/>
          <w:szCs w:val="28"/>
        </w:rPr>
        <w:t>依策展理念、展出作品、空間規劃、經費合理性等項目綜合評比。</w:t>
      </w:r>
    </w:p>
    <w:p w14:paraId="5CDB2DFB" w14:textId="77777777" w:rsidR="00382AEA" w:rsidRDefault="00000000">
      <w:pPr>
        <w:pBdr>
          <w:top w:val="nil"/>
          <w:left w:val="nil"/>
          <w:bottom w:val="nil"/>
          <w:right w:val="nil"/>
          <w:between w:val="nil"/>
        </w:pBdr>
        <w:spacing w:before="120" w:line="300" w:lineRule="auto"/>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十三、權利與義務：</w:t>
      </w:r>
    </w:p>
    <w:p w14:paraId="5F7FD351" w14:textId="77777777" w:rsidR="00382AEA" w:rsidRDefault="00000000">
      <w:pPr>
        <w:numPr>
          <w:ilvl w:val="0"/>
          <w:numId w:val="7"/>
        </w:numPr>
        <w:pBdr>
          <w:top w:val="nil"/>
          <w:left w:val="nil"/>
          <w:bottom w:val="nil"/>
          <w:right w:val="nil"/>
          <w:between w:val="nil"/>
        </w:pBdr>
        <w:spacing w:line="300" w:lineRule="auto"/>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提案計畫須為未經公開發表之策展內容，且不得侵害他人智慧財產權。經本館或法律程序判定侵權或違反其他法令者，本館得撤銷或終止計畫，並由申請者或獲選者自行負擔賠償及法律相關責任。另致本館權益受損者，本館得依法追究並追討展演經費。</w:t>
      </w:r>
    </w:p>
    <w:p w14:paraId="45DAC229" w14:textId="77777777" w:rsidR="00382AEA" w:rsidRDefault="00000000">
      <w:pPr>
        <w:numPr>
          <w:ilvl w:val="0"/>
          <w:numId w:val="7"/>
        </w:numPr>
        <w:pBdr>
          <w:top w:val="nil"/>
          <w:left w:val="nil"/>
          <w:bottom w:val="nil"/>
          <w:right w:val="nil"/>
          <w:between w:val="nil"/>
        </w:pBdr>
        <w:spacing w:line="300" w:lineRule="auto"/>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申請者文件缺漏須於本館通知之期限內補正，逾期者視同放棄申請。</w:t>
      </w:r>
    </w:p>
    <w:p w14:paraId="745782C5" w14:textId="77777777" w:rsidR="00382AEA" w:rsidRDefault="00000000">
      <w:pPr>
        <w:numPr>
          <w:ilvl w:val="0"/>
          <w:numId w:val="7"/>
        </w:numPr>
        <w:pBdr>
          <w:top w:val="nil"/>
          <w:left w:val="nil"/>
          <w:bottom w:val="nil"/>
          <w:right w:val="nil"/>
          <w:between w:val="nil"/>
        </w:pBdr>
        <w:spacing w:line="300" w:lineRule="auto"/>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獲選者須於期限內與本館簽訂契約，未能完成簽約者視同放棄獲選資格。獲選者與本館之權利義務，將明訂於契約書內。</w:t>
      </w:r>
    </w:p>
    <w:p w14:paraId="5C40C4A3" w14:textId="77777777" w:rsidR="00382AEA" w:rsidRDefault="00000000">
      <w:pPr>
        <w:numPr>
          <w:ilvl w:val="0"/>
          <w:numId w:val="7"/>
        </w:numPr>
        <w:pBdr>
          <w:top w:val="nil"/>
          <w:left w:val="nil"/>
          <w:bottom w:val="nil"/>
          <w:right w:val="nil"/>
          <w:between w:val="nil"/>
        </w:pBdr>
        <w:spacing w:line="300" w:lineRule="auto"/>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因故無法如期展出者須於預定開展日5個月前以書面通知本館，未於期限內通知者，或無故拖延進度致使無法如期開展者視同棄權，本館得於3年內不予受理該個人或團體之申請。無法配合展覽作業相關規範者亦視同棄權並取消展出資格。</w:t>
      </w:r>
    </w:p>
    <w:p w14:paraId="3BC491D5" w14:textId="77777777" w:rsidR="00382AEA" w:rsidRDefault="00000000">
      <w:pPr>
        <w:numPr>
          <w:ilvl w:val="0"/>
          <w:numId w:val="7"/>
        </w:numPr>
        <w:pBdr>
          <w:top w:val="nil"/>
          <w:left w:val="nil"/>
          <w:bottom w:val="nil"/>
          <w:right w:val="nil"/>
          <w:between w:val="nil"/>
        </w:pBdr>
        <w:spacing w:line="300" w:lineRule="auto"/>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審查通過之計畫若欲變更內容，須以書面敘明原因通知本館，經</w:t>
      </w:r>
      <w:r>
        <w:rPr>
          <w:rFonts w:ascii="微軟正黑體" w:eastAsia="微軟正黑體" w:hAnsi="微軟正黑體" w:cs="微軟正黑體"/>
          <w:color w:val="000000"/>
          <w:sz w:val="28"/>
          <w:szCs w:val="28"/>
        </w:rPr>
        <w:lastRenderedPageBreak/>
        <w:t>本館同意後始得變更；本館得視情形重新審查或取消該計畫。</w:t>
      </w:r>
    </w:p>
    <w:p w14:paraId="7F1B7270" w14:textId="77777777" w:rsidR="00382AEA" w:rsidRDefault="00000000">
      <w:pPr>
        <w:numPr>
          <w:ilvl w:val="0"/>
          <w:numId w:val="7"/>
        </w:numPr>
        <w:pBdr>
          <w:top w:val="nil"/>
          <w:left w:val="nil"/>
          <w:bottom w:val="nil"/>
          <w:right w:val="nil"/>
          <w:between w:val="nil"/>
        </w:pBdr>
        <w:spacing w:line="300" w:lineRule="auto"/>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獲選者須同意無償非專屬授權本館展覽相關文字、圖像、影音等資料供展覽宣傳及教育推廣使用，如印刷品、網站、新聞稿、電子媒體等。另須視情形配合出席展覽開幕式及教育推廣活動。</w:t>
      </w:r>
    </w:p>
    <w:p w14:paraId="5B023FA0" w14:textId="77777777" w:rsidR="00382AEA" w:rsidRDefault="00000000">
      <w:pPr>
        <w:numPr>
          <w:ilvl w:val="0"/>
          <w:numId w:val="7"/>
        </w:numPr>
        <w:pBdr>
          <w:top w:val="nil"/>
          <w:left w:val="nil"/>
          <w:bottom w:val="nil"/>
          <w:right w:val="nil"/>
          <w:between w:val="nil"/>
        </w:pBdr>
        <w:spacing w:line="300" w:lineRule="auto"/>
        <w:jc w:val="both"/>
        <w:rPr>
          <w:rFonts w:ascii="微軟正黑體" w:eastAsia="微軟正黑體" w:hAnsi="微軟正黑體" w:cs="微軟正黑體"/>
          <w:color w:val="000000"/>
          <w:sz w:val="28"/>
          <w:szCs w:val="28"/>
        </w:rPr>
      </w:pPr>
      <w:bookmarkStart w:id="5" w:name="_heading=h.f7k4vnwg37pn" w:colFirst="0" w:colLast="0"/>
      <w:bookmarkEnd w:id="5"/>
      <w:r>
        <w:rPr>
          <w:rFonts w:ascii="微軟正黑體" w:eastAsia="微軟正黑體" w:hAnsi="微軟正黑體" w:cs="微軟正黑體"/>
          <w:color w:val="000000"/>
          <w:sz w:val="28"/>
          <w:szCs w:val="28"/>
        </w:rPr>
        <w:t>獲選者對於本館地板、天花板、柱面、結構體或電梯等建物或設備損壞者，須自行復原或照價賠償，相關布卸展規範詳見附件4。另施工部分須依「臺中市立美術館展場空間施工規範」規定執行。</w:t>
      </w:r>
    </w:p>
    <w:p w14:paraId="004FD098" w14:textId="77777777" w:rsidR="00382AEA" w:rsidRDefault="00000000">
      <w:pPr>
        <w:numPr>
          <w:ilvl w:val="0"/>
          <w:numId w:val="7"/>
        </w:numPr>
        <w:pBdr>
          <w:top w:val="nil"/>
          <w:left w:val="nil"/>
          <w:bottom w:val="nil"/>
          <w:right w:val="nil"/>
          <w:between w:val="nil"/>
        </w:pBdr>
        <w:spacing w:line="300" w:lineRule="auto"/>
        <w:jc w:val="both"/>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展出期間不得於全館空間進行推銷、販售及任何商業行為。</w:t>
      </w:r>
    </w:p>
    <w:p w14:paraId="1102072D" w14:textId="77777777" w:rsidR="00382AEA" w:rsidRDefault="00000000">
      <w:pPr>
        <w:numPr>
          <w:ilvl w:val="0"/>
          <w:numId w:val="7"/>
        </w:numPr>
        <w:pBdr>
          <w:top w:val="nil"/>
          <w:left w:val="nil"/>
          <w:bottom w:val="nil"/>
          <w:right w:val="nil"/>
          <w:between w:val="nil"/>
        </w:pBdr>
        <w:spacing w:line="300" w:lineRule="auto"/>
        <w:jc w:val="both"/>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申請者於送出申請資料後即視為同意遵循本簡章之各項規定。</w:t>
      </w:r>
    </w:p>
    <w:p w14:paraId="15DA066B" w14:textId="4D36D3D0" w:rsidR="00382AEA" w:rsidRDefault="00000000">
      <w:pPr>
        <w:pBdr>
          <w:top w:val="nil"/>
          <w:left w:val="nil"/>
          <w:bottom w:val="nil"/>
          <w:right w:val="nil"/>
          <w:between w:val="nil"/>
        </w:pBdr>
        <w:spacing w:line="300" w:lineRule="auto"/>
        <w:ind w:left="1560" w:hanging="840"/>
        <w:jc w:val="both"/>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w:t>
      </w:r>
      <w:r w:rsidR="00952F64">
        <w:rPr>
          <w:rFonts w:ascii="微軟正黑體" w:eastAsia="微軟正黑體" w:hAnsi="微軟正黑體" w:cs="微軟正黑體" w:hint="eastAsia"/>
          <w:color w:val="000000"/>
          <w:sz w:val="28"/>
          <w:szCs w:val="28"/>
        </w:rPr>
        <w:t>10</w:t>
      </w:r>
      <w:r>
        <w:rPr>
          <w:rFonts w:ascii="微軟正黑體" w:eastAsia="微軟正黑體" w:hAnsi="微軟正黑體" w:cs="微軟正黑體"/>
          <w:color w:val="000000"/>
          <w:sz w:val="28"/>
          <w:szCs w:val="28"/>
        </w:rPr>
        <w:t>)如遇天災、疫情等不可抗力因素，本館得就本簡章及相關規範、契約進行調整。</w:t>
      </w:r>
    </w:p>
    <w:p w14:paraId="6834FA23" w14:textId="1BDC5C5A" w:rsidR="00382AEA" w:rsidRDefault="00000000">
      <w:pPr>
        <w:pBdr>
          <w:top w:val="nil"/>
          <w:left w:val="nil"/>
          <w:bottom w:val="nil"/>
          <w:right w:val="nil"/>
          <w:between w:val="nil"/>
        </w:pBdr>
        <w:spacing w:line="300" w:lineRule="auto"/>
        <w:ind w:left="1560" w:hanging="840"/>
        <w:jc w:val="both"/>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w:t>
      </w:r>
      <w:r w:rsidR="00952F64">
        <w:rPr>
          <w:rFonts w:ascii="微軟正黑體" w:eastAsia="微軟正黑體" w:hAnsi="微軟正黑體" w:cs="微軟正黑體" w:hint="eastAsia"/>
          <w:color w:val="000000"/>
          <w:sz w:val="28"/>
          <w:szCs w:val="28"/>
        </w:rPr>
        <w:t>11</w:t>
      </w:r>
      <w:r>
        <w:rPr>
          <w:rFonts w:ascii="微軟正黑體" w:eastAsia="微軟正黑體" w:hAnsi="微軟正黑體" w:cs="微軟正黑體"/>
          <w:color w:val="000000"/>
          <w:sz w:val="28"/>
          <w:szCs w:val="28"/>
        </w:rPr>
        <w:t>)以上權利與義務之條文本館保留最終解釋權利。若有未盡事宜，得視需要修正。</w:t>
      </w:r>
    </w:p>
    <w:p w14:paraId="536CF6BF" w14:textId="77777777" w:rsidR="00382AEA" w:rsidRDefault="00000000">
      <w:pPr>
        <w:pBdr>
          <w:top w:val="nil"/>
          <w:left w:val="nil"/>
          <w:bottom w:val="nil"/>
          <w:right w:val="nil"/>
          <w:between w:val="nil"/>
        </w:pBdr>
        <w:spacing w:before="120" w:line="300" w:lineRule="auto"/>
        <w:rPr>
          <w:rFonts w:ascii="微軟正黑體" w:eastAsia="微軟正黑體" w:hAnsi="微軟正黑體" w:cs="微軟正黑體"/>
          <w:b/>
          <w:bCs/>
          <w:color w:val="000000"/>
          <w:sz w:val="28"/>
          <w:szCs w:val="28"/>
        </w:rPr>
      </w:pPr>
      <w:bookmarkStart w:id="6" w:name="_heading=h.owmiw5o0j0my" w:colFirst="0" w:colLast="0"/>
      <w:bookmarkEnd w:id="6"/>
      <w:r>
        <w:rPr>
          <w:rFonts w:ascii="微軟正黑體" w:eastAsia="微軟正黑體" w:hAnsi="微軟正黑體" w:cs="微軟正黑體"/>
          <w:b/>
          <w:bCs/>
          <w:color w:val="000000"/>
          <w:sz w:val="28"/>
          <w:szCs w:val="28"/>
        </w:rPr>
        <w:t>十四、諮詢與聯絡方式：</w:t>
      </w:r>
    </w:p>
    <w:p w14:paraId="1642EE3B" w14:textId="77777777" w:rsidR="00382AEA" w:rsidRDefault="00000000">
      <w:pPr>
        <w:pBdr>
          <w:top w:val="nil"/>
          <w:left w:val="nil"/>
          <w:bottom w:val="nil"/>
          <w:right w:val="nil"/>
          <w:between w:val="nil"/>
        </w:pBdr>
        <w:spacing w:line="300" w:lineRule="auto"/>
        <w:ind w:firstLine="840"/>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臺中市立美術館 / 展覽規劃組</w:t>
      </w:r>
    </w:p>
    <w:p w14:paraId="20BA160B" w14:textId="77777777" w:rsidR="00382AEA" w:rsidRDefault="00000000">
      <w:pPr>
        <w:pBdr>
          <w:top w:val="nil"/>
          <w:left w:val="nil"/>
          <w:bottom w:val="nil"/>
          <w:right w:val="nil"/>
          <w:between w:val="nil"/>
        </w:pBdr>
        <w:spacing w:line="300" w:lineRule="auto"/>
        <w:ind w:firstLine="840"/>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407011 臺中市西屯區中科路2201號</w:t>
      </w:r>
    </w:p>
    <w:p w14:paraId="1DEC57D9" w14:textId="77777777" w:rsidR="00382AEA" w:rsidRDefault="00000000">
      <w:pPr>
        <w:pBdr>
          <w:top w:val="nil"/>
          <w:left w:val="nil"/>
          <w:bottom w:val="nil"/>
          <w:right w:val="nil"/>
          <w:between w:val="nil"/>
        </w:pBdr>
        <w:spacing w:line="300" w:lineRule="auto"/>
        <w:ind w:firstLine="840"/>
        <w:rPr>
          <w:rFonts w:ascii="微軟正黑體" w:eastAsia="微軟正黑體" w:hAnsi="微軟正黑體" w:cs="微軟正黑體"/>
          <w:color w:val="000000"/>
          <w:sz w:val="28"/>
          <w:szCs w:val="28"/>
        </w:rPr>
      </w:pPr>
      <w:bookmarkStart w:id="7" w:name="_heading=h.36xqcypst60s" w:colFirst="0" w:colLast="0"/>
      <w:bookmarkEnd w:id="7"/>
      <w:r>
        <w:rPr>
          <w:rFonts w:ascii="微軟正黑體" w:eastAsia="微軟正黑體" w:hAnsi="微軟正黑體" w:cs="微軟正黑體"/>
          <w:color w:val="000000"/>
          <w:sz w:val="28"/>
          <w:szCs w:val="28"/>
        </w:rPr>
        <w:t xml:space="preserve">電話：（04）2369-6333  </w:t>
      </w:r>
      <w:r w:rsidRPr="000139C5">
        <w:rPr>
          <w:rFonts w:ascii="微軟正黑體" w:eastAsia="微軟正黑體" w:hAnsi="微軟正黑體"/>
          <w:sz w:val="28"/>
          <w:szCs w:val="28"/>
        </w:rPr>
        <w:t xml:space="preserve">分機557  王小姐 </w:t>
      </w:r>
    </w:p>
    <w:p w14:paraId="0EF2EDFC" w14:textId="77777777" w:rsidR="00382AEA" w:rsidRDefault="00382AEA">
      <w:pPr>
        <w:pBdr>
          <w:top w:val="nil"/>
          <w:left w:val="nil"/>
          <w:bottom w:val="nil"/>
          <w:right w:val="nil"/>
          <w:between w:val="nil"/>
        </w:pBdr>
        <w:spacing w:line="300" w:lineRule="auto"/>
        <w:rPr>
          <w:rFonts w:ascii="微軟正黑體" w:eastAsia="微軟正黑體" w:hAnsi="微軟正黑體" w:cs="微軟正黑體"/>
          <w:color w:val="000000"/>
          <w:sz w:val="28"/>
          <w:szCs w:val="28"/>
        </w:rPr>
      </w:pPr>
    </w:p>
    <w:p w14:paraId="18A0A155" w14:textId="77777777" w:rsidR="00382AEA" w:rsidRDefault="00382AEA">
      <w:pPr>
        <w:pBdr>
          <w:top w:val="nil"/>
          <w:left w:val="nil"/>
          <w:bottom w:val="nil"/>
          <w:right w:val="nil"/>
          <w:between w:val="nil"/>
        </w:pBdr>
        <w:spacing w:line="300" w:lineRule="auto"/>
        <w:rPr>
          <w:rFonts w:ascii="微軟正黑體" w:eastAsia="微軟正黑體" w:hAnsi="微軟正黑體" w:cs="微軟正黑體"/>
          <w:color w:val="000000"/>
          <w:sz w:val="28"/>
          <w:szCs w:val="28"/>
        </w:rPr>
      </w:pPr>
    </w:p>
    <w:p w14:paraId="655A09FA" w14:textId="77777777" w:rsidR="00382AEA" w:rsidRDefault="00382AEA">
      <w:pPr>
        <w:pBdr>
          <w:top w:val="nil"/>
          <w:left w:val="nil"/>
          <w:bottom w:val="nil"/>
          <w:right w:val="nil"/>
          <w:between w:val="nil"/>
        </w:pBdr>
        <w:spacing w:line="300" w:lineRule="auto"/>
        <w:rPr>
          <w:rFonts w:ascii="微軟正黑體" w:eastAsia="微軟正黑體" w:hAnsi="微軟正黑體" w:cs="微軟正黑體"/>
          <w:color w:val="000000"/>
          <w:sz w:val="28"/>
          <w:szCs w:val="28"/>
        </w:rPr>
      </w:pPr>
    </w:p>
    <w:p w14:paraId="4360D8ED" w14:textId="77777777" w:rsidR="00F200FE" w:rsidRDefault="00F200FE">
      <w:pPr>
        <w:pBdr>
          <w:top w:val="nil"/>
          <w:left w:val="nil"/>
          <w:bottom w:val="nil"/>
          <w:right w:val="nil"/>
          <w:between w:val="nil"/>
        </w:pBdr>
        <w:spacing w:line="300" w:lineRule="auto"/>
        <w:rPr>
          <w:rFonts w:ascii="微軟正黑體" w:eastAsia="微軟正黑體" w:hAnsi="微軟正黑體" w:cs="微軟正黑體"/>
          <w:color w:val="000000"/>
          <w:sz w:val="28"/>
          <w:szCs w:val="28"/>
        </w:rPr>
      </w:pPr>
    </w:p>
    <w:p w14:paraId="643EA3D5" w14:textId="77777777" w:rsidR="00382AEA" w:rsidRDefault="00382AEA">
      <w:pPr>
        <w:pBdr>
          <w:top w:val="nil"/>
          <w:left w:val="nil"/>
          <w:bottom w:val="nil"/>
          <w:right w:val="nil"/>
          <w:between w:val="nil"/>
        </w:pBdr>
        <w:spacing w:before="120" w:line="300" w:lineRule="auto"/>
        <w:rPr>
          <w:rFonts w:ascii="微軟正黑體" w:eastAsia="微軟正黑體" w:hAnsi="微軟正黑體" w:cs="微軟正黑體"/>
          <w:color w:val="000000"/>
        </w:rPr>
      </w:pPr>
    </w:p>
    <w:bookmarkStart w:id="8" w:name="_heading=h.6yqqr8wb9jt" w:colFirst="0" w:colLast="0"/>
    <w:bookmarkEnd w:id="8"/>
    <w:p w14:paraId="522011F2" w14:textId="77777777" w:rsidR="00382AEA" w:rsidRDefault="00000000">
      <w:pPr>
        <w:pBdr>
          <w:top w:val="nil"/>
          <w:left w:val="nil"/>
          <w:bottom w:val="nil"/>
          <w:right w:val="nil"/>
          <w:between w:val="nil"/>
        </w:pBdr>
        <w:spacing w:line="276" w:lineRule="auto"/>
        <w:rPr>
          <w:rFonts w:ascii="微軟正黑體" w:eastAsia="微軟正黑體" w:hAnsi="微軟正黑體" w:cs="微軟正黑體"/>
          <w:color w:val="000000"/>
        </w:rPr>
      </w:pPr>
      <w:r>
        <w:rPr>
          <w:noProof/>
        </w:rPr>
        <w:lastRenderedPageBreak/>
        <mc:AlternateContent>
          <mc:Choice Requires="wps">
            <w:drawing>
              <wp:anchor distT="0" distB="0" distL="114300" distR="114300" simplePos="0" relativeHeight="251658240" behindDoc="0" locked="0" layoutInCell="1" hidden="0" allowOverlap="1" wp14:anchorId="56DE3E42" wp14:editId="27074DDC">
                <wp:simplePos x="0" y="0"/>
                <wp:positionH relativeFrom="column">
                  <wp:posOffset>-4761</wp:posOffset>
                </wp:positionH>
                <wp:positionV relativeFrom="paragraph">
                  <wp:posOffset>21272</wp:posOffset>
                </wp:positionV>
                <wp:extent cx="664845" cy="360045"/>
                <wp:effectExtent l="0" t="0" r="0" b="0"/>
                <wp:wrapNone/>
                <wp:docPr id="10" name="矩形 10"/>
                <wp:cNvGraphicFramePr/>
                <a:graphic xmlns:a="http://schemas.openxmlformats.org/drawingml/2006/main">
                  <a:graphicData uri="http://schemas.microsoft.com/office/word/2010/wordprocessingShape">
                    <wps:wsp>
                      <wps:cNvSpPr/>
                      <wps:spPr>
                        <a:xfrm>
                          <a:off x="5018340" y="3604740"/>
                          <a:ext cx="655320" cy="350520"/>
                        </a:xfrm>
                        <a:prstGeom prst="rect">
                          <a:avLst/>
                        </a:prstGeom>
                        <a:solidFill>
                          <a:schemeClr val="lt1"/>
                        </a:solidFill>
                        <a:ln w="9525" cap="flat" cmpd="sng">
                          <a:solidFill>
                            <a:schemeClr val="dk1"/>
                          </a:solidFill>
                          <a:prstDash val="solid"/>
                          <a:miter lim="8000"/>
                          <a:headEnd type="none" w="sm" len="sm"/>
                          <a:tailEnd type="none" w="sm" len="sm"/>
                        </a:ln>
                      </wps:spPr>
                      <wps:txbx>
                        <w:txbxContent>
                          <w:p w14:paraId="1DA1D6C5" w14:textId="77777777" w:rsidR="00382AEA" w:rsidRDefault="00000000">
                            <w:pPr>
                              <w:jc w:val="center"/>
                              <w:textDirection w:val="btLr"/>
                            </w:pPr>
                            <w:r>
                              <w:rPr>
                                <w:rFonts w:ascii="微軟正黑體" w:eastAsia="微軟正黑體" w:hAnsi="微軟正黑體" w:cs="微軟正黑體"/>
                                <w:color w:val="000000"/>
                              </w:rPr>
                              <w:t>附件1</w:t>
                            </w:r>
                          </w:p>
                        </w:txbxContent>
                      </wps:txbx>
                      <wps:bodyPr spcFirstLastPara="1" wrap="square" lIns="91425" tIns="45700" rIns="91425" bIns="45700" anchor="ctr" anchorCtr="0">
                        <a:noAutofit/>
                      </wps:bodyPr>
                    </wps:wsp>
                  </a:graphicData>
                </a:graphic>
              </wp:anchor>
            </w:drawing>
          </mc:Choice>
          <mc:Fallback>
            <w:pict>
              <v:rect w14:anchorId="56DE3E42" id="矩形 10" o:spid="_x0000_s1026" style="position:absolute;margin-left:-.35pt;margin-top:1.65pt;width:52.35pt;height:28.3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" fillcolor="white [3201]" strokecolor="black [3200]">
                <v:stroke startarrowwidth="narrow" startarrowlength="short" endarrowwidth="narrow" endarrowlength="short" miterlimit="5243f"/>
                <v:textbox inset="2.53958mm,1.2694mm,2.53958mm,1.2694mm">
                  <w:txbxContent>
                    <w:p w14:paraId="1DA1D6C5" w14:textId="77777777" w:rsidR="00382AEA" w:rsidRDefault="00000000">
                      <w:pPr>
                        <w:jc w:val="center"/>
                        <w:textDirection w:val="btLr"/>
                      </w:pPr>
                      <w:r>
                        <w:rPr>
                          <w:rFonts w:ascii="微軟正黑體" w:eastAsia="微軟正黑體" w:hAnsi="微軟正黑體" w:cs="微軟正黑體"/>
                          <w:color w:val="000000"/>
                        </w:rPr>
                        <w:t>附件1</w:t>
                      </w:r>
                    </w:p>
                  </w:txbxContent>
                </v:textbox>
              </v:rect>
            </w:pict>
          </mc:Fallback>
        </mc:AlternateContent>
      </w:r>
    </w:p>
    <w:p w14:paraId="335D5C83" w14:textId="77777777" w:rsidR="00382AEA" w:rsidRDefault="00382AEA">
      <w:pPr>
        <w:rPr>
          <w:rFonts w:ascii="微軟正黑體" w:eastAsia="微軟正黑體" w:hAnsi="微軟正黑體" w:cs="微軟正黑體"/>
          <w:b/>
          <w:bCs/>
          <w:color w:val="000000"/>
          <w:sz w:val="28"/>
          <w:szCs w:val="28"/>
        </w:rPr>
      </w:pPr>
    </w:p>
    <w:p w14:paraId="1FB2E123" w14:textId="77777777" w:rsidR="00382AEA" w:rsidRDefault="00000000">
      <w:pPr>
        <w:rPr>
          <w:rFonts w:ascii="微軟正黑體" w:eastAsia="微軟正黑體" w:hAnsi="微軟正黑體" w:cs="微軟正黑體"/>
          <w:b/>
          <w:bCs/>
          <w:color w:val="000000"/>
          <w:sz w:val="28"/>
          <w:szCs w:val="28"/>
        </w:rPr>
      </w:pPr>
      <w:r w:rsidRPr="000139C5">
        <w:rPr>
          <w:rFonts w:ascii="微軟正黑體" w:eastAsia="微軟正黑體" w:hAnsi="微軟正黑體" w:cs="微軟正黑體"/>
          <w:b/>
          <w:bCs/>
          <w:sz w:val="28"/>
          <w:szCs w:val="28"/>
        </w:rPr>
        <w:t xml:space="preserve">展覽室B     </w:t>
      </w:r>
      <w:r>
        <w:rPr>
          <w:rFonts w:ascii="微軟正黑體" w:eastAsia="微軟正黑體" w:hAnsi="微軟正黑體" w:cs="微軟正黑體"/>
          <w:b/>
          <w:bCs/>
          <w:color w:val="000000"/>
          <w:sz w:val="28"/>
          <w:szCs w:val="28"/>
        </w:rPr>
        <w:t>展場平面圖  (室內高度4米)</w:t>
      </w:r>
    </w:p>
    <w:p w14:paraId="2C73C37F" w14:textId="4F7AE52E" w:rsidR="00382AEA" w:rsidRDefault="00000000">
      <w:pPr>
        <w:rPr>
          <w:rFonts w:ascii="微軟正黑體" w:eastAsia="微軟正黑體" w:hAnsi="微軟正黑體" w:cs="微軟正黑體"/>
        </w:rPr>
      </w:pPr>
      <w:r>
        <w:rPr>
          <w:rFonts w:ascii="微軟正黑體" w:eastAsia="微軟正黑體" w:hAnsi="微軟正黑體" w:cs="微軟正黑體"/>
          <w:color w:val="000000"/>
        </w:rPr>
        <w:t>3D空間預覽：</w:t>
      </w:r>
      <w:hyperlink r:id="rId8" w:history="1">
        <w:r w:rsidR="002E0E56" w:rsidRPr="002E0E56">
          <w:rPr>
            <w:rStyle w:val="a9"/>
          </w:rPr>
          <w:t>https://artogo.co/zh-TW/exhibition/TCA</w:t>
        </w:r>
        <w:r w:rsidR="002E0E56" w:rsidRPr="002E0E56">
          <w:rPr>
            <w:rStyle w:val="a9"/>
          </w:rPr>
          <w:t>M</w:t>
        </w:r>
        <w:r w:rsidR="002E0E56" w:rsidRPr="002E0E56">
          <w:rPr>
            <w:rStyle w:val="a9"/>
          </w:rPr>
          <w:t>museum/space/45e55fd41224</w:t>
        </w:r>
      </w:hyperlink>
    </w:p>
    <w:p w14:paraId="701FB96C" w14:textId="77777777" w:rsidR="00382AEA" w:rsidRDefault="00382AEA">
      <w:pPr>
        <w:rPr>
          <w:rFonts w:ascii="微軟正黑體" w:eastAsia="微軟正黑體" w:hAnsi="微軟正黑體" w:cs="微軟正黑體"/>
        </w:rPr>
      </w:pPr>
    </w:p>
    <w:p w14:paraId="0C195FB8" w14:textId="77777777" w:rsidR="00382AEA" w:rsidRDefault="00000000">
      <w:pPr>
        <w:jc w:val="center"/>
        <w:rPr>
          <w:rFonts w:ascii="微軟正黑體" w:eastAsia="微軟正黑體" w:hAnsi="微軟正黑體" w:cs="微軟正黑體"/>
          <w:color w:val="000000"/>
        </w:rPr>
      </w:pPr>
      <w:r>
        <w:rPr>
          <w:rFonts w:ascii="微軟正黑體" w:eastAsia="微軟正黑體" w:hAnsi="微軟正黑體" w:cs="微軟正黑體"/>
          <w:noProof/>
          <w:color w:val="000000"/>
        </w:rPr>
        <w:drawing>
          <wp:inline distT="0" distB="0" distL="0" distR="0" wp14:anchorId="5E42A944" wp14:editId="3E648652">
            <wp:extent cx="4825228" cy="5105400"/>
            <wp:effectExtent l="0" t="0" r="0" b="0"/>
            <wp:docPr id="1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9"/>
                    <a:srcRect l="11774" t="8233" r="26704" b="-296"/>
                    <a:stretch>
                      <a:fillRect/>
                    </a:stretch>
                  </pic:blipFill>
                  <pic:spPr>
                    <a:xfrm>
                      <a:off x="0" y="0"/>
                      <a:ext cx="4825228" cy="5105400"/>
                    </a:xfrm>
                    <a:prstGeom prst="rect">
                      <a:avLst/>
                    </a:prstGeom>
                    <a:ln/>
                  </pic:spPr>
                </pic:pic>
              </a:graphicData>
            </a:graphic>
          </wp:inline>
        </w:drawing>
      </w:r>
    </w:p>
    <w:p w14:paraId="4479D682" w14:textId="77777777" w:rsidR="00382AEA" w:rsidRPr="000139C5" w:rsidRDefault="00000000">
      <w:pPr>
        <w:numPr>
          <w:ilvl w:val="0"/>
          <w:numId w:val="9"/>
        </w:numPr>
        <w:pBdr>
          <w:top w:val="nil"/>
          <w:left w:val="nil"/>
          <w:bottom w:val="nil"/>
          <w:right w:val="nil"/>
          <w:between w:val="nil"/>
        </w:pBdr>
        <w:spacing w:line="300" w:lineRule="auto"/>
        <w:ind w:left="284" w:hanging="284"/>
        <w:rPr>
          <w:color w:val="000000"/>
        </w:rPr>
      </w:pPr>
      <w:r w:rsidRPr="000139C5">
        <w:rPr>
          <w:rFonts w:ascii="微軟正黑體" w:eastAsia="微軟正黑體" w:hAnsi="微軟正黑體" w:cs="微軟正黑體"/>
        </w:rPr>
        <w:t>每間展覽室將劃分為2個展區，</w:t>
      </w:r>
      <w:r w:rsidRPr="000139C5">
        <w:rPr>
          <w:rFonts w:ascii="微軟正黑體" w:eastAsia="微軟正黑體" w:hAnsi="微軟正黑體" w:cs="微軟正黑體"/>
          <w:color w:val="000000"/>
        </w:rPr>
        <w:t>可選擇1個展區或2個展區規劃。倘經獲選，本館得視情況調整實際展覽室及展區。</w:t>
      </w:r>
    </w:p>
    <w:p w14:paraId="261CA94E" w14:textId="0818CDF4" w:rsidR="000139C5" w:rsidRPr="00CE24B2" w:rsidRDefault="00000000" w:rsidP="000139C5">
      <w:pPr>
        <w:numPr>
          <w:ilvl w:val="0"/>
          <w:numId w:val="9"/>
        </w:numPr>
        <w:pBdr>
          <w:top w:val="nil"/>
          <w:left w:val="nil"/>
          <w:bottom w:val="nil"/>
          <w:right w:val="nil"/>
          <w:between w:val="nil"/>
        </w:pBdr>
        <w:spacing w:line="300" w:lineRule="auto"/>
        <w:ind w:left="284" w:hanging="284"/>
      </w:pPr>
      <w:r w:rsidRPr="000139C5">
        <w:rPr>
          <w:rFonts w:ascii="微軟正黑體" w:eastAsia="微軟正黑體" w:hAnsi="微軟正黑體" w:cs="微軟正黑體"/>
          <w:color w:val="000000"/>
        </w:rPr>
        <w:t>以上展區及中間預計展牆位置為參考示意圖，待計畫獲選後，與本館確認。</w:t>
      </w:r>
      <w:r w:rsidR="000139C5" w:rsidRPr="00CE24B2">
        <w:rPr>
          <w:rFonts w:ascii="微軟正黑體" w:eastAsia="微軟正黑體" w:hAnsi="微軟正黑體" w:cs="微軟正黑體" w:hint="eastAsia"/>
        </w:rPr>
        <w:t>展牆倘需施作，由本館另案進行之。</w:t>
      </w:r>
    </w:p>
    <w:p w14:paraId="21ABF504" w14:textId="756EDF00" w:rsidR="00382AEA" w:rsidRPr="00CE24B2" w:rsidRDefault="000139C5" w:rsidP="000139C5">
      <w:pPr>
        <w:numPr>
          <w:ilvl w:val="0"/>
          <w:numId w:val="9"/>
        </w:numPr>
        <w:pBdr>
          <w:top w:val="nil"/>
          <w:left w:val="nil"/>
          <w:bottom w:val="nil"/>
          <w:right w:val="nil"/>
          <w:between w:val="nil"/>
        </w:pBdr>
        <w:spacing w:line="300" w:lineRule="auto"/>
        <w:ind w:left="284" w:hanging="284"/>
      </w:pPr>
      <w:r w:rsidRPr="00CE24B2">
        <w:rPr>
          <w:rFonts w:ascii="微軟正黑體" w:eastAsia="微軟正黑體" w:hAnsi="微軟正黑體" w:hint="eastAsia"/>
        </w:rPr>
        <w:t>由審查委員會核定，每一展區至多提供新臺幣50萬元（如一案同時申請兩展區，則至多提供新臺幣100萬元），須依政府採購法簽約，並由本館依規定代扣繳所得稅及二代健保費。其他規定詳見本簡章「八、提供資源」。</w:t>
      </w:r>
    </w:p>
    <w:bookmarkStart w:id="9" w:name="_heading=h.m0yqs8a7msdg" w:colFirst="0" w:colLast="0"/>
    <w:bookmarkEnd w:id="9"/>
    <w:p w14:paraId="5CE35DE3" w14:textId="77777777" w:rsidR="00382AEA" w:rsidRDefault="00000000">
      <w:pPr>
        <w:spacing w:line="400" w:lineRule="auto"/>
        <w:rPr>
          <w:rFonts w:ascii="微軟正黑體" w:eastAsia="微軟正黑體" w:hAnsi="微軟正黑體" w:cs="微軟正黑體"/>
          <w:color w:val="000000"/>
        </w:rPr>
      </w:pPr>
      <w:r>
        <w:rPr>
          <w:noProof/>
        </w:rPr>
        <w:lastRenderedPageBreak/>
        <mc:AlternateContent>
          <mc:Choice Requires="wps">
            <w:drawing>
              <wp:anchor distT="0" distB="0" distL="114300" distR="114300" simplePos="0" relativeHeight="251659264" behindDoc="0" locked="0" layoutInCell="1" hidden="0" allowOverlap="1" wp14:anchorId="3181D1DB" wp14:editId="5C5C7EC5">
                <wp:simplePos x="0" y="0"/>
                <wp:positionH relativeFrom="column">
                  <wp:posOffset>-4761</wp:posOffset>
                </wp:positionH>
                <wp:positionV relativeFrom="paragraph">
                  <wp:posOffset>-8571</wp:posOffset>
                </wp:positionV>
                <wp:extent cx="680085" cy="352425"/>
                <wp:effectExtent l="0" t="0" r="0" b="0"/>
                <wp:wrapNone/>
                <wp:docPr id="11" name="矩形 11"/>
                <wp:cNvGraphicFramePr/>
                <a:graphic xmlns:a="http://schemas.openxmlformats.org/drawingml/2006/main">
                  <a:graphicData uri="http://schemas.microsoft.com/office/word/2010/wordprocessingShape">
                    <wps:wsp>
                      <wps:cNvSpPr/>
                      <wps:spPr>
                        <a:xfrm>
                          <a:off x="5010720" y="3608550"/>
                          <a:ext cx="670560" cy="342900"/>
                        </a:xfrm>
                        <a:prstGeom prst="rect">
                          <a:avLst/>
                        </a:prstGeom>
                        <a:solidFill>
                          <a:schemeClr val="lt1"/>
                        </a:solidFill>
                        <a:ln w="9525" cap="flat" cmpd="sng">
                          <a:solidFill>
                            <a:schemeClr val="dk1"/>
                          </a:solidFill>
                          <a:prstDash val="solid"/>
                          <a:miter lim="8000"/>
                          <a:headEnd type="none" w="sm" len="sm"/>
                          <a:tailEnd type="none" w="sm" len="sm"/>
                        </a:ln>
                      </wps:spPr>
                      <wps:txbx>
                        <w:txbxContent>
                          <w:p w14:paraId="2BB59B73" w14:textId="77777777" w:rsidR="00382AEA" w:rsidRDefault="00000000">
                            <w:pPr>
                              <w:jc w:val="center"/>
                              <w:textDirection w:val="btLr"/>
                            </w:pPr>
                            <w:r>
                              <w:rPr>
                                <w:rFonts w:ascii="微軟正黑體" w:eastAsia="微軟正黑體" w:hAnsi="微軟正黑體" w:cs="微軟正黑體"/>
                                <w:color w:val="000000"/>
                              </w:rPr>
                              <w:t>附件2</w:t>
                            </w:r>
                          </w:p>
                        </w:txbxContent>
                      </wps:txbx>
                      <wps:bodyPr spcFirstLastPara="1" wrap="square" lIns="91425" tIns="45700" rIns="91425" bIns="45700" anchor="ctr" anchorCtr="0">
                        <a:noAutofit/>
                      </wps:bodyPr>
                    </wps:wsp>
                  </a:graphicData>
                </a:graphic>
              </wp:anchor>
            </w:drawing>
          </mc:Choice>
          <mc:Fallback>
            <w:pict>
              <v:rect w14:anchorId="3181D1DB" id="矩形 11" o:spid="_x0000_s1027" style="position:absolute;margin-left:-.35pt;margin-top:-.65pt;width:53.55pt;height:27.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" fillcolor="white [3201]" strokecolor="black [3200]">
                <v:stroke startarrowwidth="narrow" startarrowlength="short" endarrowwidth="narrow" endarrowlength="short" miterlimit="5243f"/>
                <v:textbox inset="2.53958mm,1.2694mm,2.53958mm,1.2694mm">
                  <w:txbxContent>
                    <w:p w14:paraId="2BB59B73" w14:textId="77777777" w:rsidR="00382AEA" w:rsidRDefault="00000000">
                      <w:pPr>
                        <w:jc w:val="center"/>
                        <w:textDirection w:val="btLr"/>
                      </w:pPr>
                      <w:r>
                        <w:rPr>
                          <w:rFonts w:ascii="微軟正黑體" w:eastAsia="微軟正黑體" w:hAnsi="微軟正黑體" w:cs="微軟正黑體"/>
                          <w:color w:val="000000"/>
                        </w:rPr>
                        <w:t>附件2</w:t>
                      </w:r>
                    </w:p>
                  </w:txbxContent>
                </v:textbox>
              </v:rect>
            </w:pict>
          </mc:Fallback>
        </mc:AlternateContent>
      </w:r>
    </w:p>
    <w:p w14:paraId="1995B997" w14:textId="77777777" w:rsidR="00382AEA" w:rsidRDefault="00382AEA">
      <w:pPr>
        <w:jc w:val="center"/>
        <w:rPr>
          <w:rFonts w:ascii="微軟正黑體" w:eastAsia="微軟正黑體" w:hAnsi="微軟正黑體" w:cs="微軟正黑體"/>
          <w:b/>
          <w:bCs/>
          <w:color w:val="000000"/>
          <w:sz w:val="20"/>
          <w:szCs w:val="20"/>
        </w:rPr>
      </w:pPr>
    </w:p>
    <w:p w14:paraId="1FFD8D74" w14:textId="77777777" w:rsidR="00382AEA" w:rsidRPr="00090C68" w:rsidRDefault="00000000" w:rsidP="00090C68">
      <w:pPr>
        <w:spacing w:line="520" w:lineRule="auto"/>
        <w:jc w:val="distribute"/>
        <w:rPr>
          <w:rFonts w:ascii="微軟正黑體" w:eastAsia="微軟正黑體" w:hAnsi="微軟正黑體" w:cs="微軟正黑體"/>
          <w:b/>
          <w:bCs/>
          <w:color w:val="000000"/>
        </w:rPr>
      </w:pPr>
      <w:r w:rsidRPr="00090C68">
        <w:rPr>
          <w:rFonts w:ascii="微軟正黑體" w:eastAsia="微軟正黑體" w:hAnsi="微軟正黑體" w:cs="微軟正黑體"/>
          <w:b/>
          <w:bCs/>
          <w:color w:val="000000"/>
        </w:rPr>
        <w:t>臺中市立美術館</w:t>
      </w:r>
      <w:r w:rsidRPr="000139C5">
        <w:rPr>
          <w:rFonts w:ascii="微軟正黑體" w:eastAsia="微軟正黑體" w:hAnsi="微軟正黑體"/>
          <w:b/>
          <w:bCs/>
        </w:rPr>
        <w:t>2028年</w:t>
      </w:r>
      <w:r w:rsidRPr="00090C68">
        <w:rPr>
          <w:rFonts w:ascii="微軟正黑體" w:eastAsia="微軟正黑體" w:hAnsi="微軟正黑體" w:cs="微軟正黑體"/>
          <w:b/>
          <w:bCs/>
          <w:color w:val="000000"/>
        </w:rPr>
        <w:t>「Art Supporting Project策展支持」計畫申請表</w:t>
      </w:r>
    </w:p>
    <w:p w14:paraId="5D286C70" w14:textId="77777777" w:rsidR="00382AEA" w:rsidRDefault="00382AEA">
      <w:pPr>
        <w:rPr>
          <w:color w:val="000000"/>
        </w:rPr>
      </w:pPr>
    </w:p>
    <w:tbl>
      <w:tblPr>
        <w:tblStyle w:val="af4"/>
        <w:tblW w:w="8789" w:type="dxa"/>
        <w:jc w:val="cente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00" w:firstRow="0" w:lastRow="0" w:firstColumn="0" w:lastColumn="0" w:noHBand="0" w:noVBand="1"/>
      </w:tblPr>
      <w:tblGrid>
        <w:gridCol w:w="1545"/>
        <w:gridCol w:w="3122"/>
        <w:gridCol w:w="850"/>
        <w:gridCol w:w="1276"/>
        <w:gridCol w:w="709"/>
        <w:gridCol w:w="1287"/>
      </w:tblGrid>
      <w:tr w:rsidR="00382AEA" w14:paraId="401213E1" w14:textId="77777777">
        <w:trPr>
          <w:trHeight w:val="737"/>
          <w:jc w:val="center"/>
        </w:trPr>
        <w:tc>
          <w:tcPr>
            <w:tcW w:w="1545" w:type="dxa"/>
            <w:vAlign w:val="center"/>
          </w:tcPr>
          <w:p w14:paraId="72D4E199" w14:textId="77777777" w:rsidR="00382AEA"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中文姓名</w:t>
            </w:r>
          </w:p>
        </w:tc>
        <w:tc>
          <w:tcPr>
            <w:tcW w:w="3122" w:type="dxa"/>
          </w:tcPr>
          <w:p w14:paraId="6BDF8D69" w14:textId="77777777" w:rsidR="00382AEA" w:rsidRDefault="00000000">
            <w:pPr>
              <w:jc w:val="both"/>
              <w:rPr>
                <w:rFonts w:ascii="微軟正黑體" w:eastAsia="微軟正黑體" w:hAnsi="微軟正黑體" w:cs="微軟正黑體"/>
                <w:b/>
                <w:bCs/>
                <w:color w:val="000000"/>
                <w:sz w:val="22"/>
                <w:szCs w:val="22"/>
              </w:rPr>
            </w:pPr>
            <w:r>
              <w:rPr>
                <w:rFonts w:ascii="微軟正黑體" w:eastAsia="微軟正黑體" w:hAnsi="微軟正黑體" w:cs="微軟正黑體"/>
                <w:color w:val="000000"/>
                <w:sz w:val="22"/>
                <w:szCs w:val="22"/>
              </w:rPr>
              <w:t>團體申請者請填代表人</w:t>
            </w:r>
          </w:p>
        </w:tc>
        <w:tc>
          <w:tcPr>
            <w:tcW w:w="850" w:type="dxa"/>
            <w:vAlign w:val="center"/>
          </w:tcPr>
          <w:p w14:paraId="7A40E575" w14:textId="77777777" w:rsidR="00382AEA"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編 號</w:t>
            </w:r>
          </w:p>
        </w:tc>
        <w:tc>
          <w:tcPr>
            <w:tcW w:w="3272" w:type="dxa"/>
            <w:gridSpan w:val="3"/>
          </w:tcPr>
          <w:p w14:paraId="26AFC47F" w14:textId="77777777" w:rsidR="00382AEA" w:rsidRDefault="00000000">
            <w:pPr>
              <w:jc w:val="both"/>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2"/>
                <w:szCs w:val="22"/>
              </w:rPr>
              <w:t>由本館填寫</w:t>
            </w:r>
          </w:p>
        </w:tc>
      </w:tr>
      <w:tr w:rsidR="00382AEA" w14:paraId="017D3725" w14:textId="77777777">
        <w:trPr>
          <w:trHeight w:val="737"/>
          <w:jc w:val="center"/>
        </w:trPr>
        <w:tc>
          <w:tcPr>
            <w:tcW w:w="1545" w:type="dxa"/>
            <w:vAlign w:val="center"/>
          </w:tcPr>
          <w:p w14:paraId="10916D1E" w14:textId="77777777" w:rsidR="00382AEA"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英文姓名</w:t>
            </w:r>
          </w:p>
        </w:tc>
        <w:tc>
          <w:tcPr>
            <w:tcW w:w="3122" w:type="dxa"/>
            <w:vAlign w:val="center"/>
          </w:tcPr>
          <w:p w14:paraId="3613CB3A" w14:textId="77777777" w:rsidR="00382AEA" w:rsidRDefault="00382AEA">
            <w:pPr>
              <w:jc w:val="center"/>
              <w:rPr>
                <w:rFonts w:ascii="微軟正黑體" w:eastAsia="微軟正黑體" w:hAnsi="微軟正黑體" w:cs="微軟正黑體"/>
                <w:b/>
                <w:bCs/>
                <w:color w:val="000000"/>
                <w:sz w:val="22"/>
                <w:szCs w:val="22"/>
              </w:rPr>
            </w:pPr>
          </w:p>
        </w:tc>
        <w:tc>
          <w:tcPr>
            <w:tcW w:w="850" w:type="dxa"/>
            <w:vAlign w:val="center"/>
          </w:tcPr>
          <w:p w14:paraId="306833CF" w14:textId="77777777" w:rsidR="00382AEA"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性 別</w:t>
            </w:r>
          </w:p>
        </w:tc>
        <w:tc>
          <w:tcPr>
            <w:tcW w:w="1276" w:type="dxa"/>
            <w:vAlign w:val="center"/>
          </w:tcPr>
          <w:p w14:paraId="28984778" w14:textId="77777777" w:rsidR="00382AEA" w:rsidRDefault="00382AEA">
            <w:pPr>
              <w:jc w:val="center"/>
              <w:rPr>
                <w:rFonts w:ascii="微軟正黑體" w:eastAsia="微軟正黑體" w:hAnsi="微軟正黑體" w:cs="微軟正黑體"/>
                <w:b/>
                <w:bCs/>
                <w:color w:val="000000"/>
                <w:sz w:val="28"/>
                <w:szCs w:val="28"/>
              </w:rPr>
            </w:pPr>
          </w:p>
        </w:tc>
        <w:tc>
          <w:tcPr>
            <w:tcW w:w="709" w:type="dxa"/>
            <w:vAlign w:val="center"/>
          </w:tcPr>
          <w:p w14:paraId="74FA9411" w14:textId="77777777" w:rsidR="00382AEA"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國籍</w:t>
            </w:r>
          </w:p>
        </w:tc>
        <w:tc>
          <w:tcPr>
            <w:tcW w:w="1287" w:type="dxa"/>
            <w:vAlign w:val="center"/>
          </w:tcPr>
          <w:p w14:paraId="4C0F4956" w14:textId="77777777" w:rsidR="00382AEA" w:rsidRDefault="00382AEA">
            <w:pPr>
              <w:jc w:val="center"/>
              <w:rPr>
                <w:rFonts w:ascii="微軟正黑體" w:eastAsia="微軟正黑體" w:hAnsi="微軟正黑體" w:cs="微軟正黑體"/>
                <w:b/>
                <w:bCs/>
                <w:color w:val="000000"/>
                <w:sz w:val="28"/>
                <w:szCs w:val="28"/>
              </w:rPr>
            </w:pPr>
          </w:p>
        </w:tc>
      </w:tr>
      <w:tr w:rsidR="00382AEA" w14:paraId="6E6EE4C4" w14:textId="77777777">
        <w:trPr>
          <w:trHeight w:val="737"/>
          <w:jc w:val="center"/>
        </w:trPr>
        <w:tc>
          <w:tcPr>
            <w:tcW w:w="1545" w:type="dxa"/>
            <w:vAlign w:val="center"/>
          </w:tcPr>
          <w:p w14:paraId="3BB9442F" w14:textId="77777777" w:rsidR="00382AEA"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身分證字號</w:t>
            </w:r>
          </w:p>
        </w:tc>
        <w:tc>
          <w:tcPr>
            <w:tcW w:w="3122" w:type="dxa"/>
          </w:tcPr>
          <w:p w14:paraId="4D798C53" w14:textId="77777777" w:rsidR="00382AEA" w:rsidRDefault="00000000">
            <w:pPr>
              <w:spacing w:line="320" w:lineRule="auto"/>
              <w:jc w:val="both"/>
              <w:rPr>
                <w:rFonts w:ascii="微軟正黑體" w:eastAsia="微軟正黑體" w:hAnsi="微軟正黑體" w:cs="微軟正黑體"/>
                <w:color w:val="000000"/>
                <w:sz w:val="22"/>
                <w:szCs w:val="22"/>
              </w:rPr>
            </w:pPr>
            <w:r>
              <w:rPr>
                <w:rFonts w:ascii="微軟正黑體" w:eastAsia="微軟正黑體" w:hAnsi="微軟正黑體" w:cs="微軟正黑體"/>
                <w:color w:val="000000"/>
                <w:sz w:val="22"/>
                <w:szCs w:val="22"/>
              </w:rPr>
              <w:t>立案團體請立案字號，並附立案證書影本</w:t>
            </w:r>
          </w:p>
        </w:tc>
        <w:tc>
          <w:tcPr>
            <w:tcW w:w="850" w:type="dxa"/>
            <w:vAlign w:val="center"/>
          </w:tcPr>
          <w:p w14:paraId="4B093BDF" w14:textId="77777777" w:rsidR="00382AEA"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生 日</w:t>
            </w:r>
          </w:p>
        </w:tc>
        <w:tc>
          <w:tcPr>
            <w:tcW w:w="3272" w:type="dxa"/>
            <w:gridSpan w:val="3"/>
          </w:tcPr>
          <w:p w14:paraId="3C4AAD2F" w14:textId="77777777" w:rsidR="00382AEA" w:rsidRDefault="00000000">
            <w:pPr>
              <w:jc w:val="both"/>
              <w:rPr>
                <w:rFonts w:ascii="微軟正黑體" w:eastAsia="微軟正黑體" w:hAnsi="微軟正黑體" w:cs="微軟正黑體"/>
                <w:color w:val="000000"/>
                <w:sz w:val="22"/>
                <w:szCs w:val="22"/>
              </w:rPr>
            </w:pPr>
            <w:r>
              <w:rPr>
                <w:rFonts w:ascii="微軟正黑體" w:eastAsia="微軟正黑體" w:hAnsi="微軟正黑體" w:cs="微軟正黑體"/>
                <w:color w:val="000000"/>
                <w:sz w:val="22"/>
                <w:szCs w:val="22"/>
              </w:rPr>
              <w:t>立案團體請填立案日期</w:t>
            </w:r>
          </w:p>
          <w:p w14:paraId="17E2AF61" w14:textId="77777777" w:rsidR="00382AEA" w:rsidRDefault="00000000">
            <w:pPr>
              <w:jc w:val="both"/>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 xml:space="preserve">          年         月        日</w:t>
            </w:r>
          </w:p>
        </w:tc>
      </w:tr>
      <w:tr w:rsidR="00382AEA" w14:paraId="3874778A" w14:textId="77777777">
        <w:trPr>
          <w:trHeight w:val="737"/>
          <w:jc w:val="center"/>
        </w:trPr>
        <w:tc>
          <w:tcPr>
            <w:tcW w:w="1545" w:type="dxa"/>
            <w:vAlign w:val="center"/>
          </w:tcPr>
          <w:p w14:paraId="2F4B2CD0" w14:textId="77777777" w:rsidR="00382AEA"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電子信箱</w:t>
            </w:r>
          </w:p>
        </w:tc>
        <w:tc>
          <w:tcPr>
            <w:tcW w:w="3122" w:type="dxa"/>
            <w:vAlign w:val="center"/>
          </w:tcPr>
          <w:p w14:paraId="7202F9E8" w14:textId="77777777" w:rsidR="00382AEA" w:rsidRDefault="00382AEA">
            <w:pPr>
              <w:jc w:val="center"/>
              <w:rPr>
                <w:rFonts w:ascii="微軟正黑體" w:eastAsia="微軟正黑體" w:hAnsi="微軟正黑體" w:cs="微軟正黑體"/>
                <w:b/>
                <w:bCs/>
                <w:color w:val="000000"/>
                <w:sz w:val="22"/>
                <w:szCs w:val="22"/>
              </w:rPr>
            </w:pPr>
          </w:p>
        </w:tc>
        <w:tc>
          <w:tcPr>
            <w:tcW w:w="850" w:type="dxa"/>
            <w:vAlign w:val="center"/>
          </w:tcPr>
          <w:p w14:paraId="773A2B05" w14:textId="77777777" w:rsidR="00382AEA"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 xml:space="preserve">電 話 </w:t>
            </w:r>
          </w:p>
          <w:p w14:paraId="0D9154D5" w14:textId="77777777" w:rsidR="00382AEA"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手 機</w:t>
            </w:r>
          </w:p>
        </w:tc>
        <w:tc>
          <w:tcPr>
            <w:tcW w:w="3272" w:type="dxa"/>
            <w:gridSpan w:val="3"/>
          </w:tcPr>
          <w:p w14:paraId="1B702627" w14:textId="77777777" w:rsidR="00382AEA" w:rsidRDefault="00000000">
            <w:pPr>
              <w:jc w:val="both"/>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   ）</w:t>
            </w:r>
          </w:p>
        </w:tc>
      </w:tr>
      <w:tr w:rsidR="00382AEA" w14:paraId="196BE4BB" w14:textId="77777777">
        <w:trPr>
          <w:trHeight w:val="737"/>
          <w:jc w:val="center"/>
        </w:trPr>
        <w:tc>
          <w:tcPr>
            <w:tcW w:w="1545" w:type="dxa"/>
            <w:vAlign w:val="center"/>
          </w:tcPr>
          <w:p w14:paraId="671ACD03" w14:textId="77777777" w:rsidR="00382AEA"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戶籍地址</w:t>
            </w:r>
          </w:p>
        </w:tc>
        <w:tc>
          <w:tcPr>
            <w:tcW w:w="7244" w:type="dxa"/>
            <w:gridSpan w:val="5"/>
            <w:vAlign w:val="center"/>
          </w:tcPr>
          <w:p w14:paraId="0A37CACE" w14:textId="77777777" w:rsidR="00382AEA" w:rsidRDefault="00000000">
            <w:pPr>
              <w:rPr>
                <w:rFonts w:ascii="Batang" w:eastAsia="Batang" w:hAnsi="Batang" w:cs="Batang"/>
                <w:color w:val="000000"/>
                <w:sz w:val="28"/>
                <w:szCs w:val="28"/>
              </w:rPr>
            </w:pPr>
            <w:r>
              <w:rPr>
                <w:rFonts w:ascii="Batang" w:eastAsia="Batang" w:hAnsi="Batang" w:cs="Batang"/>
                <w:color w:val="000000"/>
                <w:sz w:val="28"/>
                <w:szCs w:val="28"/>
              </w:rPr>
              <w:t>□□□-□□□</w:t>
            </w:r>
          </w:p>
        </w:tc>
      </w:tr>
      <w:tr w:rsidR="00382AEA" w14:paraId="1C1656FD" w14:textId="77777777">
        <w:trPr>
          <w:trHeight w:val="737"/>
          <w:jc w:val="center"/>
        </w:trPr>
        <w:tc>
          <w:tcPr>
            <w:tcW w:w="1545" w:type="dxa"/>
            <w:vAlign w:val="center"/>
          </w:tcPr>
          <w:p w14:paraId="5B328DA2" w14:textId="77777777" w:rsidR="00382AEA"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通訊地址</w:t>
            </w:r>
          </w:p>
        </w:tc>
        <w:tc>
          <w:tcPr>
            <w:tcW w:w="7244" w:type="dxa"/>
            <w:gridSpan w:val="5"/>
            <w:vAlign w:val="center"/>
          </w:tcPr>
          <w:p w14:paraId="3D70666E" w14:textId="77777777" w:rsidR="00382AEA" w:rsidRDefault="00000000">
            <w:pPr>
              <w:numPr>
                <w:ilvl w:val="0"/>
                <w:numId w:val="8"/>
              </w:numPr>
              <w:pBdr>
                <w:top w:val="nil"/>
                <w:left w:val="nil"/>
                <w:bottom w:val="nil"/>
                <w:right w:val="nil"/>
                <w:between w:val="nil"/>
              </w:pBdr>
              <w:jc w:val="both"/>
              <w:rPr>
                <w:color w:val="000000"/>
              </w:rPr>
            </w:pPr>
            <w:r>
              <w:rPr>
                <w:rFonts w:ascii="微軟正黑體" w:eastAsia="微軟正黑體" w:hAnsi="微軟正黑體" w:cs="微軟正黑體"/>
                <w:color w:val="000000"/>
                <w:sz w:val="28"/>
                <w:szCs w:val="28"/>
              </w:rPr>
              <w:t>同戶籍地址</w:t>
            </w:r>
          </w:p>
        </w:tc>
      </w:tr>
      <w:tr w:rsidR="00382AEA" w14:paraId="39018687" w14:textId="77777777">
        <w:trPr>
          <w:trHeight w:val="737"/>
          <w:jc w:val="center"/>
        </w:trPr>
        <w:tc>
          <w:tcPr>
            <w:tcW w:w="8789" w:type="dxa"/>
            <w:gridSpan w:val="6"/>
            <w:vAlign w:val="center"/>
          </w:tcPr>
          <w:p w14:paraId="2013F743" w14:textId="77777777" w:rsidR="00382AEA"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簡歷</w:t>
            </w:r>
          </w:p>
        </w:tc>
      </w:tr>
      <w:tr w:rsidR="00382AEA" w14:paraId="556834CA" w14:textId="77777777">
        <w:trPr>
          <w:trHeight w:val="814"/>
          <w:jc w:val="center"/>
        </w:trPr>
        <w:tc>
          <w:tcPr>
            <w:tcW w:w="1545" w:type="dxa"/>
            <w:vAlign w:val="center"/>
          </w:tcPr>
          <w:p w14:paraId="0A92C3EF" w14:textId="77777777" w:rsidR="00382AEA"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學    歷</w:t>
            </w:r>
          </w:p>
        </w:tc>
        <w:tc>
          <w:tcPr>
            <w:tcW w:w="7244" w:type="dxa"/>
            <w:gridSpan w:val="5"/>
          </w:tcPr>
          <w:p w14:paraId="3B7367F7" w14:textId="77777777" w:rsidR="00382AEA" w:rsidRDefault="00000000">
            <w:pPr>
              <w:jc w:val="both"/>
              <w:rPr>
                <w:rFonts w:ascii="微軟正黑體" w:eastAsia="微軟正黑體" w:hAnsi="微軟正黑體" w:cs="微軟正黑體"/>
                <w:b/>
                <w:bCs/>
                <w:color w:val="000000"/>
                <w:sz w:val="28"/>
                <w:szCs w:val="28"/>
              </w:rPr>
            </w:pPr>
            <w:r>
              <w:rPr>
                <w:rFonts w:ascii="微軟正黑體" w:eastAsia="微軟正黑體" w:hAnsi="微軟正黑體" w:cs="微軟正黑體"/>
                <w:color w:val="000000"/>
                <w:sz w:val="22"/>
                <w:szCs w:val="22"/>
              </w:rPr>
              <w:t>個人申請者填寫，另附最高學歷證明文件影本1份；團體申請者免填免附</w:t>
            </w:r>
          </w:p>
        </w:tc>
      </w:tr>
      <w:tr w:rsidR="00382AEA" w14:paraId="5C6C95BA" w14:textId="77777777">
        <w:trPr>
          <w:trHeight w:val="4682"/>
          <w:jc w:val="center"/>
        </w:trPr>
        <w:tc>
          <w:tcPr>
            <w:tcW w:w="1545" w:type="dxa"/>
            <w:vAlign w:val="center"/>
          </w:tcPr>
          <w:p w14:paraId="19BDFCDB" w14:textId="77777777" w:rsidR="00382AEA"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獲    獎</w:t>
            </w:r>
          </w:p>
          <w:p w14:paraId="289A1E60" w14:textId="77777777" w:rsidR="00382AEA"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專業經歷</w:t>
            </w:r>
          </w:p>
          <w:p w14:paraId="3B8C00EC" w14:textId="77777777" w:rsidR="00382AEA"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展出經歷</w:t>
            </w:r>
          </w:p>
          <w:p w14:paraId="050C327B" w14:textId="77777777" w:rsidR="00382AEA"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重要著作</w:t>
            </w:r>
          </w:p>
        </w:tc>
        <w:tc>
          <w:tcPr>
            <w:tcW w:w="7244" w:type="dxa"/>
            <w:gridSpan w:val="5"/>
          </w:tcPr>
          <w:p w14:paraId="3FF95CDE" w14:textId="77777777" w:rsidR="00382AEA" w:rsidRDefault="00000000">
            <w:pPr>
              <w:jc w:val="both"/>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2"/>
                <w:szCs w:val="22"/>
              </w:rPr>
              <w:t>團體申請者請填團體簡歷</w:t>
            </w:r>
          </w:p>
        </w:tc>
      </w:tr>
    </w:tbl>
    <w:p w14:paraId="4CB8DBAF" w14:textId="77777777" w:rsidR="00382AEA" w:rsidRDefault="00382AEA">
      <w:pPr>
        <w:rPr>
          <w:color w:val="000000"/>
        </w:rPr>
      </w:pPr>
    </w:p>
    <w:p w14:paraId="6AD09D9E" w14:textId="77777777" w:rsidR="00382AEA" w:rsidRDefault="00382AEA">
      <w:pPr>
        <w:rPr>
          <w:color w:val="000000"/>
        </w:rPr>
      </w:pPr>
    </w:p>
    <w:p w14:paraId="603B9674" w14:textId="77777777" w:rsidR="00382AEA" w:rsidRDefault="00000000">
      <w:pPr>
        <w:rPr>
          <w:color w:val="000000"/>
        </w:rPr>
      </w:pPr>
      <w:r>
        <w:rPr>
          <w:noProof/>
        </w:rPr>
        <mc:AlternateContent>
          <mc:Choice Requires="wps">
            <w:drawing>
              <wp:anchor distT="0" distB="0" distL="114300" distR="114300" simplePos="0" relativeHeight="251660288" behindDoc="0" locked="0" layoutInCell="1" hidden="0" allowOverlap="1" wp14:anchorId="63783EF4" wp14:editId="17140C5B">
                <wp:simplePos x="0" y="0"/>
                <wp:positionH relativeFrom="column">
                  <wp:posOffset>-4761</wp:posOffset>
                </wp:positionH>
                <wp:positionV relativeFrom="paragraph">
                  <wp:posOffset>9208</wp:posOffset>
                </wp:positionV>
                <wp:extent cx="680085" cy="367665"/>
                <wp:effectExtent l="0" t="0" r="0" b="0"/>
                <wp:wrapNone/>
                <wp:docPr id="9" name="矩形 9"/>
                <wp:cNvGraphicFramePr/>
                <a:graphic xmlns:a="http://schemas.openxmlformats.org/drawingml/2006/main">
                  <a:graphicData uri="http://schemas.microsoft.com/office/word/2010/wordprocessingShape">
                    <wps:wsp>
                      <wps:cNvSpPr/>
                      <wps:spPr>
                        <a:xfrm>
                          <a:off x="5010720" y="3600930"/>
                          <a:ext cx="670560" cy="358140"/>
                        </a:xfrm>
                        <a:prstGeom prst="rect">
                          <a:avLst/>
                        </a:prstGeom>
                        <a:solidFill>
                          <a:schemeClr val="lt1"/>
                        </a:solidFill>
                        <a:ln w="9525" cap="flat" cmpd="sng">
                          <a:solidFill>
                            <a:schemeClr val="dk1"/>
                          </a:solidFill>
                          <a:prstDash val="solid"/>
                          <a:miter lim="8000"/>
                          <a:headEnd type="none" w="sm" len="sm"/>
                          <a:tailEnd type="none" w="sm" len="sm"/>
                        </a:ln>
                      </wps:spPr>
                      <wps:txbx>
                        <w:txbxContent>
                          <w:p w14:paraId="71256D65" w14:textId="77777777" w:rsidR="00382AEA" w:rsidRDefault="00000000">
                            <w:pPr>
                              <w:jc w:val="center"/>
                              <w:textDirection w:val="btLr"/>
                            </w:pPr>
                            <w:r>
                              <w:rPr>
                                <w:rFonts w:ascii="微軟正黑體" w:eastAsia="微軟正黑體" w:hAnsi="微軟正黑體" w:cs="微軟正黑體"/>
                                <w:color w:val="000000"/>
                              </w:rPr>
                              <w:t>附件3</w:t>
                            </w:r>
                          </w:p>
                        </w:txbxContent>
                      </wps:txbx>
                      <wps:bodyPr spcFirstLastPara="1" wrap="square" lIns="91425" tIns="45700" rIns="91425" bIns="45700" anchor="ctr" anchorCtr="0">
                        <a:noAutofit/>
                      </wps:bodyPr>
                    </wps:wsp>
                  </a:graphicData>
                </a:graphic>
              </wp:anchor>
            </w:drawing>
          </mc:Choice>
          <mc:Fallback>
            <w:pict>
              <v:rect w14:anchorId="63783EF4" id="矩形 9" o:spid="_x0000_s1028" style="position:absolute;margin-left:-.35pt;margin-top:.75pt;width:53.55pt;height:28.9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" fillcolor="white [3201]" strokecolor="black [3200]">
                <v:stroke startarrowwidth="narrow" startarrowlength="short" endarrowwidth="narrow" endarrowlength="short" miterlimit="5243f"/>
                <v:textbox inset="2.53958mm,1.2694mm,2.53958mm,1.2694mm">
                  <w:txbxContent>
                    <w:p w14:paraId="71256D65" w14:textId="77777777" w:rsidR="00382AEA" w:rsidRDefault="00000000">
                      <w:pPr>
                        <w:jc w:val="center"/>
                        <w:textDirection w:val="btLr"/>
                      </w:pPr>
                      <w:r>
                        <w:rPr>
                          <w:rFonts w:ascii="微軟正黑體" w:eastAsia="微軟正黑體" w:hAnsi="微軟正黑體" w:cs="微軟正黑體"/>
                          <w:color w:val="000000"/>
                        </w:rPr>
                        <w:t>附件3</w:t>
                      </w:r>
                    </w:p>
                  </w:txbxContent>
                </v:textbox>
              </v:rect>
            </w:pict>
          </mc:Fallback>
        </mc:AlternateContent>
      </w:r>
    </w:p>
    <w:p w14:paraId="6907DB3F" w14:textId="77777777" w:rsidR="00382AEA" w:rsidRDefault="00382AEA">
      <w:pPr>
        <w:rPr>
          <w:color w:val="000000"/>
        </w:rPr>
      </w:pPr>
    </w:p>
    <w:p w14:paraId="6D72EA6F" w14:textId="77777777" w:rsidR="00382AEA" w:rsidRDefault="00382AEA">
      <w:pPr>
        <w:rPr>
          <w:color w:val="000000"/>
        </w:rPr>
      </w:pPr>
    </w:p>
    <w:p w14:paraId="6C988966" w14:textId="77777777" w:rsidR="00382AEA"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臺中市立美術館</w:t>
      </w:r>
      <w:r w:rsidRPr="000139C5">
        <w:rPr>
          <w:rFonts w:ascii="微軟正黑體" w:eastAsia="微軟正黑體" w:hAnsi="微軟正黑體"/>
          <w:b/>
          <w:bCs/>
          <w:sz w:val="28"/>
          <w:szCs w:val="28"/>
        </w:rPr>
        <w:t>2028年</w:t>
      </w:r>
      <w:r>
        <w:rPr>
          <w:rFonts w:ascii="微軟正黑體" w:eastAsia="微軟正黑體" w:hAnsi="微軟正黑體" w:cs="微軟正黑體"/>
          <w:b/>
          <w:bCs/>
          <w:color w:val="000000"/>
          <w:sz w:val="28"/>
          <w:szCs w:val="28"/>
        </w:rPr>
        <w:t>「Art Supporting Project策展支持」計畫書</w:t>
      </w:r>
    </w:p>
    <w:p w14:paraId="32DC0F9B" w14:textId="77777777" w:rsidR="00382AEA" w:rsidRDefault="00382AEA">
      <w:pPr>
        <w:jc w:val="center"/>
        <w:rPr>
          <w:color w:val="000000"/>
        </w:rPr>
      </w:pPr>
    </w:p>
    <w:tbl>
      <w:tblPr>
        <w:tblStyle w:val="af5"/>
        <w:tblW w:w="8789" w:type="dxa"/>
        <w:jc w:val="cente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00" w:firstRow="0" w:lastRow="0" w:firstColumn="0" w:lastColumn="0" w:noHBand="0" w:noVBand="1"/>
      </w:tblPr>
      <w:tblGrid>
        <w:gridCol w:w="1408"/>
        <w:gridCol w:w="420"/>
        <w:gridCol w:w="6961"/>
      </w:tblGrid>
      <w:tr w:rsidR="00382AEA" w14:paraId="41A7206E" w14:textId="77777777">
        <w:trPr>
          <w:trHeight w:val="737"/>
          <w:jc w:val="center"/>
        </w:trPr>
        <w:tc>
          <w:tcPr>
            <w:tcW w:w="1408" w:type="dxa"/>
            <w:vAlign w:val="center"/>
          </w:tcPr>
          <w:p w14:paraId="3F4F8965" w14:textId="77777777" w:rsidR="00382AEA" w:rsidRDefault="00000000">
            <w:pPr>
              <w:jc w:val="center"/>
              <w:rPr>
                <w:rFonts w:ascii="微軟正黑體" w:eastAsia="微軟正黑體" w:hAnsi="微軟正黑體" w:cs="微軟正黑體"/>
                <w:b/>
                <w:bCs/>
                <w:color w:val="000000"/>
              </w:rPr>
            </w:pPr>
            <w:r>
              <w:rPr>
                <w:rFonts w:ascii="微軟正黑體" w:eastAsia="微軟正黑體" w:hAnsi="微軟正黑體" w:cs="微軟正黑體"/>
                <w:b/>
                <w:bCs/>
                <w:color w:val="000000"/>
              </w:rPr>
              <w:t>計畫名稱</w:t>
            </w:r>
          </w:p>
        </w:tc>
        <w:tc>
          <w:tcPr>
            <w:tcW w:w="7381" w:type="dxa"/>
            <w:gridSpan w:val="2"/>
            <w:vAlign w:val="center"/>
          </w:tcPr>
          <w:p w14:paraId="6956CA98" w14:textId="77777777" w:rsidR="00382AEA" w:rsidRDefault="00382AEA">
            <w:pPr>
              <w:jc w:val="both"/>
              <w:rPr>
                <w:rFonts w:ascii="微軟正黑體" w:eastAsia="微軟正黑體" w:hAnsi="微軟正黑體" w:cs="微軟正黑體"/>
                <w:b/>
                <w:bCs/>
                <w:color w:val="000000"/>
              </w:rPr>
            </w:pPr>
          </w:p>
        </w:tc>
      </w:tr>
      <w:tr w:rsidR="00382AEA" w14:paraId="1E3B2BCB" w14:textId="77777777">
        <w:trPr>
          <w:trHeight w:val="777"/>
          <w:jc w:val="center"/>
        </w:trPr>
        <w:tc>
          <w:tcPr>
            <w:tcW w:w="8789" w:type="dxa"/>
            <w:gridSpan w:val="3"/>
            <w:vAlign w:val="center"/>
          </w:tcPr>
          <w:p w14:paraId="4393F56D" w14:textId="77777777" w:rsidR="00382AEA"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策展動機與理念說明</w:t>
            </w:r>
          </w:p>
        </w:tc>
      </w:tr>
      <w:tr w:rsidR="00382AEA" w14:paraId="63929F97" w14:textId="77777777">
        <w:trPr>
          <w:trHeight w:val="6970"/>
          <w:jc w:val="center"/>
        </w:trPr>
        <w:tc>
          <w:tcPr>
            <w:tcW w:w="8789" w:type="dxa"/>
            <w:gridSpan w:val="3"/>
          </w:tcPr>
          <w:p w14:paraId="5F0BD260" w14:textId="77777777" w:rsidR="00382AEA" w:rsidRDefault="00382AEA">
            <w:pPr>
              <w:jc w:val="both"/>
              <w:rPr>
                <w:rFonts w:ascii="微軟正黑體" w:eastAsia="微軟正黑體" w:hAnsi="微軟正黑體" w:cs="微軟正黑體"/>
                <w:b/>
                <w:bCs/>
                <w:color w:val="000000"/>
              </w:rPr>
            </w:pPr>
          </w:p>
        </w:tc>
      </w:tr>
      <w:tr w:rsidR="00382AEA" w14:paraId="12F1D55D" w14:textId="77777777">
        <w:trPr>
          <w:trHeight w:val="1123"/>
          <w:jc w:val="center"/>
        </w:trPr>
        <w:tc>
          <w:tcPr>
            <w:tcW w:w="1828" w:type="dxa"/>
            <w:gridSpan w:val="2"/>
            <w:vAlign w:val="center"/>
          </w:tcPr>
          <w:p w14:paraId="0B014138" w14:textId="77777777" w:rsidR="00382AEA" w:rsidRDefault="00000000">
            <w:pPr>
              <w:jc w:val="center"/>
              <w:rPr>
                <w:rFonts w:ascii="微軟正黑體" w:eastAsia="微軟正黑體" w:hAnsi="微軟正黑體" w:cs="微軟正黑體"/>
                <w:b/>
                <w:bCs/>
                <w:color w:val="000000"/>
              </w:rPr>
            </w:pPr>
            <w:r>
              <w:rPr>
                <w:rFonts w:ascii="微軟正黑體" w:eastAsia="微軟正黑體" w:hAnsi="微軟正黑體" w:cs="微軟正黑體"/>
                <w:b/>
                <w:bCs/>
                <w:color w:val="000000"/>
              </w:rPr>
              <w:t>應備資料</w:t>
            </w:r>
          </w:p>
        </w:tc>
        <w:tc>
          <w:tcPr>
            <w:tcW w:w="6961" w:type="dxa"/>
          </w:tcPr>
          <w:p w14:paraId="4A2FC142" w14:textId="77777777" w:rsidR="00382AEA" w:rsidRDefault="00000000">
            <w:pPr>
              <w:jc w:val="both"/>
              <w:rPr>
                <w:color w:val="000000"/>
                <w:sz w:val="22"/>
                <w:szCs w:val="22"/>
              </w:rPr>
            </w:pPr>
            <w:r>
              <w:rPr>
                <w:color w:val="000000"/>
              </w:rPr>
              <w:t xml:space="preserve">□ </w:t>
            </w:r>
            <w:r>
              <w:rPr>
                <w:rFonts w:ascii="微軟正黑體" w:eastAsia="微軟正黑體" w:hAnsi="微軟正黑體" w:cs="微軟正黑體"/>
                <w:color w:val="000000"/>
              </w:rPr>
              <w:t>身分證明文件</w:t>
            </w:r>
            <w:r>
              <w:rPr>
                <w:rFonts w:ascii="微軟正黑體" w:eastAsia="微軟正黑體" w:hAnsi="微軟正黑體" w:cs="微軟正黑體"/>
                <w:color w:val="000000"/>
                <w:sz w:val="22"/>
                <w:szCs w:val="22"/>
              </w:rPr>
              <w:t>（個人身分證正反面影本/團體立案證明文件影本）</w:t>
            </w:r>
          </w:p>
          <w:p w14:paraId="2515D87F" w14:textId="77777777" w:rsidR="00382AEA" w:rsidRDefault="00000000">
            <w:pPr>
              <w:jc w:val="both"/>
              <w:rPr>
                <w:color w:val="000000"/>
              </w:rPr>
            </w:pPr>
            <w:r>
              <w:rPr>
                <w:color w:val="000000"/>
              </w:rPr>
              <w:t xml:space="preserve">□ </w:t>
            </w:r>
            <w:r>
              <w:rPr>
                <w:rFonts w:ascii="微軟正黑體" w:eastAsia="微軟正黑體" w:hAnsi="微軟正黑體" w:cs="微軟正黑體"/>
                <w:color w:val="000000"/>
              </w:rPr>
              <w:t>最高學歷證明文件影本</w:t>
            </w:r>
          </w:p>
          <w:p w14:paraId="521F399B" w14:textId="77777777" w:rsidR="00382AEA" w:rsidRDefault="00000000">
            <w:pPr>
              <w:jc w:val="both"/>
              <w:rPr>
                <w:rFonts w:ascii="微軟正黑體" w:eastAsia="微軟正黑體" w:hAnsi="微軟正黑體" w:cs="微軟正黑體"/>
                <w:color w:val="000000"/>
              </w:rPr>
            </w:pPr>
            <w:r>
              <w:rPr>
                <w:color w:val="000000"/>
              </w:rPr>
              <w:t xml:space="preserve">□ </w:t>
            </w:r>
            <w:r>
              <w:rPr>
                <w:rFonts w:ascii="微軟正黑體" w:eastAsia="微軟正黑體" w:hAnsi="微軟正黑體" w:cs="微軟正黑體"/>
                <w:color w:val="000000"/>
              </w:rPr>
              <w:t>作品集等其他參考資料</w:t>
            </w:r>
          </w:p>
        </w:tc>
      </w:tr>
      <w:tr w:rsidR="00382AEA" w14:paraId="1FD2E623" w14:textId="77777777">
        <w:trPr>
          <w:trHeight w:val="983"/>
          <w:jc w:val="center"/>
        </w:trPr>
        <w:tc>
          <w:tcPr>
            <w:tcW w:w="1828" w:type="dxa"/>
            <w:gridSpan w:val="2"/>
            <w:vAlign w:val="center"/>
          </w:tcPr>
          <w:p w14:paraId="62931365" w14:textId="77777777" w:rsidR="00382AEA" w:rsidRDefault="00000000">
            <w:pPr>
              <w:jc w:val="center"/>
              <w:rPr>
                <w:rFonts w:ascii="微軟正黑體" w:eastAsia="微軟正黑體" w:hAnsi="微軟正黑體" w:cs="微軟正黑體"/>
                <w:b/>
                <w:bCs/>
                <w:color w:val="000000"/>
              </w:rPr>
            </w:pPr>
            <w:r>
              <w:rPr>
                <w:rFonts w:ascii="微軟正黑體" w:eastAsia="微軟正黑體" w:hAnsi="微軟正黑體" w:cs="微軟正黑體"/>
                <w:b/>
                <w:bCs/>
                <w:color w:val="000000"/>
              </w:rPr>
              <w:t>申請人簽章</w:t>
            </w:r>
          </w:p>
        </w:tc>
        <w:tc>
          <w:tcPr>
            <w:tcW w:w="6961" w:type="dxa"/>
            <w:vAlign w:val="center"/>
          </w:tcPr>
          <w:p w14:paraId="3F5BF5E3" w14:textId="77777777" w:rsidR="00382AEA" w:rsidRDefault="00000000">
            <w:pPr>
              <w:jc w:val="both"/>
              <w:rPr>
                <w:rFonts w:ascii="微軟正黑體" w:eastAsia="微軟正黑體" w:hAnsi="微軟正黑體" w:cs="微軟正黑體"/>
                <w:color w:val="000000"/>
              </w:rPr>
            </w:pPr>
            <w:r>
              <w:rPr>
                <w:rFonts w:ascii="微軟正黑體" w:eastAsia="微軟正黑體" w:hAnsi="微軟正黑體" w:cs="微軟正黑體"/>
                <w:color w:val="000000"/>
              </w:rPr>
              <w:t>本人已詳閱並同意依照本案簡章規定辦理。</w:t>
            </w:r>
          </w:p>
          <w:p w14:paraId="45F4EA65" w14:textId="77777777" w:rsidR="00382AEA" w:rsidRDefault="00000000">
            <w:pPr>
              <w:jc w:val="both"/>
              <w:rPr>
                <w:rFonts w:ascii="微軟正黑體" w:eastAsia="微軟正黑體" w:hAnsi="微軟正黑體" w:cs="微軟正黑體"/>
                <w:color w:val="000000"/>
              </w:rPr>
            </w:pPr>
            <w:r>
              <w:rPr>
                <w:rFonts w:ascii="微軟正黑體" w:eastAsia="微軟正黑體" w:hAnsi="微軟正黑體" w:cs="微軟正黑體"/>
                <w:color w:val="000000"/>
              </w:rPr>
              <w:t>此致  臺中市立美術館</w:t>
            </w:r>
          </w:p>
          <w:p w14:paraId="5FD0F1DE" w14:textId="77777777" w:rsidR="00382AEA" w:rsidRDefault="00000000">
            <w:pPr>
              <w:jc w:val="both"/>
              <w:rPr>
                <w:rFonts w:ascii="微軟正黑體" w:eastAsia="微軟正黑體" w:hAnsi="微軟正黑體" w:cs="微軟正黑體"/>
                <w:color w:val="000000"/>
              </w:rPr>
            </w:pPr>
            <w:r>
              <w:rPr>
                <w:rFonts w:ascii="微軟正黑體" w:eastAsia="微軟正黑體" w:hAnsi="微軟正黑體" w:cs="微軟正黑體"/>
                <w:color w:val="000000"/>
              </w:rPr>
              <w:t xml:space="preserve">申請人（簽名）： </w:t>
            </w:r>
          </w:p>
          <w:p w14:paraId="6DDBAEEF" w14:textId="77777777" w:rsidR="00382AEA" w:rsidRDefault="00000000">
            <w:pPr>
              <w:jc w:val="right"/>
              <w:rPr>
                <w:rFonts w:ascii="微軟正黑體" w:eastAsia="微軟正黑體" w:hAnsi="微軟正黑體" w:cs="微軟正黑體"/>
                <w:color w:val="000000"/>
              </w:rPr>
            </w:pPr>
            <w:r>
              <w:rPr>
                <w:rFonts w:ascii="微軟正黑體" w:eastAsia="微軟正黑體" w:hAnsi="微軟正黑體" w:cs="微軟正黑體"/>
                <w:color w:val="000000"/>
              </w:rPr>
              <w:t>日期：       年     月    日</w:t>
            </w:r>
          </w:p>
        </w:tc>
      </w:tr>
    </w:tbl>
    <w:p w14:paraId="78D381FC" w14:textId="77777777" w:rsidR="00382AEA" w:rsidRDefault="00382AEA">
      <w:pPr>
        <w:rPr>
          <w:color w:val="000000"/>
        </w:rPr>
      </w:pPr>
    </w:p>
    <w:p w14:paraId="652EA65E" w14:textId="77777777" w:rsidR="00382AEA" w:rsidRDefault="00382AEA">
      <w:pPr>
        <w:rPr>
          <w:color w:val="000000"/>
        </w:rPr>
      </w:pPr>
    </w:p>
    <w:p w14:paraId="49B14DDF" w14:textId="77777777" w:rsidR="00382AEA" w:rsidRDefault="00382AEA">
      <w:pPr>
        <w:rPr>
          <w:color w:val="000000"/>
        </w:rPr>
      </w:pPr>
    </w:p>
    <w:tbl>
      <w:tblPr>
        <w:tblStyle w:val="af6"/>
        <w:tblW w:w="8789" w:type="dxa"/>
        <w:jc w:val="cente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00" w:firstRow="0" w:lastRow="0" w:firstColumn="0" w:lastColumn="0" w:noHBand="0" w:noVBand="1"/>
      </w:tblPr>
      <w:tblGrid>
        <w:gridCol w:w="836"/>
        <w:gridCol w:w="1139"/>
        <w:gridCol w:w="2127"/>
        <w:gridCol w:w="992"/>
        <w:gridCol w:w="1843"/>
        <w:gridCol w:w="1852"/>
      </w:tblGrid>
      <w:tr w:rsidR="00382AEA" w14:paraId="0FD4B258" w14:textId="77777777">
        <w:trPr>
          <w:trHeight w:val="737"/>
          <w:jc w:val="center"/>
        </w:trPr>
        <w:tc>
          <w:tcPr>
            <w:tcW w:w="8789" w:type="dxa"/>
            <w:gridSpan w:val="6"/>
            <w:vAlign w:val="center"/>
          </w:tcPr>
          <w:p w14:paraId="3205492B" w14:textId="77777777" w:rsidR="00382AEA"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展出作品清冊</w:t>
            </w:r>
          </w:p>
        </w:tc>
      </w:tr>
      <w:tr w:rsidR="00382AEA" w14:paraId="0D4B0F7B" w14:textId="77777777">
        <w:trPr>
          <w:trHeight w:val="737"/>
          <w:jc w:val="center"/>
        </w:trPr>
        <w:tc>
          <w:tcPr>
            <w:tcW w:w="8789" w:type="dxa"/>
            <w:gridSpan w:val="6"/>
            <w:vAlign w:val="center"/>
          </w:tcPr>
          <w:p w14:paraId="6DCA8487" w14:textId="77777777" w:rsidR="00382AEA" w:rsidRDefault="00000000">
            <w:pP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作品電子檔雲端網址：</w:t>
            </w:r>
          </w:p>
        </w:tc>
      </w:tr>
      <w:tr w:rsidR="00382AEA" w14:paraId="044DD756" w14:textId="77777777">
        <w:trPr>
          <w:trHeight w:val="497"/>
          <w:jc w:val="center"/>
        </w:trPr>
        <w:tc>
          <w:tcPr>
            <w:tcW w:w="836" w:type="dxa"/>
            <w:vAlign w:val="center"/>
          </w:tcPr>
          <w:p w14:paraId="139D8C78" w14:textId="77777777" w:rsidR="00382AEA"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編號</w:t>
            </w:r>
          </w:p>
        </w:tc>
        <w:tc>
          <w:tcPr>
            <w:tcW w:w="1139" w:type="dxa"/>
            <w:vAlign w:val="center"/>
          </w:tcPr>
          <w:p w14:paraId="1E22A692" w14:textId="77777777" w:rsidR="00382AEA"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作者</w:t>
            </w:r>
          </w:p>
        </w:tc>
        <w:tc>
          <w:tcPr>
            <w:tcW w:w="2127" w:type="dxa"/>
            <w:vAlign w:val="center"/>
          </w:tcPr>
          <w:p w14:paraId="325CF3C0" w14:textId="77777777" w:rsidR="00382AEA"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作品名稱</w:t>
            </w:r>
          </w:p>
        </w:tc>
        <w:tc>
          <w:tcPr>
            <w:tcW w:w="992" w:type="dxa"/>
            <w:vAlign w:val="center"/>
          </w:tcPr>
          <w:p w14:paraId="32FFD5E2" w14:textId="77777777" w:rsidR="00382AEA"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年代</w:t>
            </w:r>
          </w:p>
        </w:tc>
        <w:tc>
          <w:tcPr>
            <w:tcW w:w="1843" w:type="dxa"/>
            <w:vAlign w:val="center"/>
          </w:tcPr>
          <w:p w14:paraId="1BBCFD5F" w14:textId="77777777" w:rsidR="00382AEA"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媒材</w:t>
            </w:r>
          </w:p>
        </w:tc>
        <w:tc>
          <w:tcPr>
            <w:tcW w:w="1852" w:type="dxa"/>
            <w:vAlign w:val="center"/>
          </w:tcPr>
          <w:p w14:paraId="3C50D6D1" w14:textId="77777777" w:rsidR="00382AEA"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尺寸</w:t>
            </w:r>
          </w:p>
        </w:tc>
      </w:tr>
      <w:tr w:rsidR="00382AEA" w14:paraId="22D8A7D6" w14:textId="77777777">
        <w:trPr>
          <w:trHeight w:val="577"/>
          <w:jc w:val="center"/>
        </w:trPr>
        <w:tc>
          <w:tcPr>
            <w:tcW w:w="836" w:type="dxa"/>
            <w:vAlign w:val="center"/>
          </w:tcPr>
          <w:p w14:paraId="394AB5B1" w14:textId="77777777" w:rsidR="00382AEA" w:rsidRDefault="00000000">
            <w:pPr>
              <w:jc w:val="center"/>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範例</w:t>
            </w:r>
          </w:p>
        </w:tc>
        <w:tc>
          <w:tcPr>
            <w:tcW w:w="1139" w:type="dxa"/>
            <w:vAlign w:val="center"/>
          </w:tcPr>
          <w:p w14:paraId="02290AAA" w14:textId="77777777" w:rsidR="00382AEA" w:rsidRDefault="00000000">
            <w:pPr>
              <w:jc w:val="both"/>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林OO</w:t>
            </w:r>
          </w:p>
        </w:tc>
        <w:tc>
          <w:tcPr>
            <w:tcW w:w="2127" w:type="dxa"/>
            <w:vAlign w:val="center"/>
          </w:tcPr>
          <w:p w14:paraId="7B8ADA8B" w14:textId="77777777" w:rsidR="00382AEA" w:rsidRDefault="00000000">
            <w:pPr>
              <w:jc w:val="both"/>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OOOO</w:t>
            </w:r>
          </w:p>
        </w:tc>
        <w:tc>
          <w:tcPr>
            <w:tcW w:w="992" w:type="dxa"/>
            <w:vAlign w:val="center"/>
          </w:tcPr>
          <w:p w14:paraId="18EF0EF2" w14:textId="77777777" w:rsidR="00382AEA" w:rsidRDefault="00000000">
            <w:pPr>
              <w:jc w:val="both"/>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2024</w:t>
            </w:r>
          </w:p>
        </w:tc>
        <w:tc>
          <w:tcPr>
            <w:tcW w:w="1843" w:type="dxa"/>
            <w:vAlign w:val="center"/>
          </w:tcPr>
          <w:p w14:paraId="261D1B7A" w14:textId="77777777" w:rsidR="00382AEA" w:rsidRDefault="00000000">
            <w:pPr>
              <w:jc w:val="both"/>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油彩畫布</w:t>
            </w:r>
          </w:p>
        </w:tc>
        <w:tc>
          <w:tcPr>
            <w:tcW w:w="1852" w:type="dxa"/>
            <w:vAlign w:val="center"/>
          </w:tcPr>
          <w:p w14:paraId="45B3EEB0" w14:textId="77777777" w:rsidR="00382AEA" w:rsidRDefault="00000000">
            <w:pPr>
              <w:jc w:val="both"/>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 xml:space="preserve">88.5 </w:t>
            </w:r>
            <w:r>
              <w:rPr>
                <w:rFonts w:ascii="Arial" w:eastAsia="Arial" w:hAnsi="Arial" w:cs="Arial"/>
                <w:color w:val="000000"/>
                <w:sz w:val="28"/>
                <w:szCs w:val="28"/>
                <w:highlight w:val="white"/>
              </w:rPr>
              <w:t>×</w:t>
            </w:r>
            <w:r>
              <w:rPr>
                <w:rFonts w:ascii="微軟正黑體" w:eastAsia="微軟正黑體" w:hAnsi="微軟正黑體" w:cs="微軟正黑體"/>
                <w:color w:val="000000"/>
                <w:sz w:val="28"/>
                <w:szCs w:val="28"/>
              </w:rPr>
              <w:t xml:space="preserve"> 51 cm</w:t>
            </w:r>
          </w:p>
        </w:tc>
      </w:tr>
      <w:tr w:rsidR="00382AEA" w14:paraId="48983F40" w14:textId="77777777">
        <w:trPr>
          <w:trHeight w:val="577"/>
          <w:jc w:val="center"/>
        </w:trPr>
        <w:tc>
          <w:tcPr>
            <w:tcW w:w="836" w:type="dxa"/>
            <w:vAlign w:val="center"/>
          </w:tcPr>
          <w:p w14:paraId="6CAB84AC" w14:textId="77777777" w:rsidR="00382AEA"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1</w:t>
            </w:r>
          </w:p>
        </w:tc>
        <w:tc>
          <w:tcPr>
            <w:tcW w:w="1139" w:type="dxa"/>
          </w:tcPr>
          <w:p w14:paraId="0B0DA2B7" w14:textId="77777777" w:rsidR="00382AEA" w:rsidRDefault="00382AEA">
            <w:pPr>
              <w:jc w:val="both"/>
              <w:rPr>
                <w:rFonts w:ascii="微軟正黑體" w:eastAsia="微軟正黑體" w:hAnsi="微軟正黑體" w:cs="微軟正黑體"/>
                <w:b/>
                <w:bCs/>
                <w:color w:val="000000"/>
                <w:sz w:val="28"/>
                <w:szCs w:val="28"/>
              </w:rPr>
            </w:pPr>
          </w:p>
        </w:tc>
        <w:tc>
          <w:tcPr>
            <w:tcW w:w="2127" w:type="dxa"/>
          </w:tcPr>
          <w:p w14:paraId="2527ED12" w14:textId="77777777" w:rsidR="00382AEA" w:rsidRDefault="00382AEA">
            <w:pPr>
              <w:jc w:val="both"/>
              <w:rPr>
                <w:rFonts w:ascii="微軟正黑體" w:eastAsia="微軟正黑體" w:hAnsi="微軟正黑體" w:cs="微軟正黑體"/>
                <w:b/>
                <w:bCs/>
                <w:color w:val="000000"/>
                <w:sz w:val="28"/>
                <w:szCs w:val="28"/>
              </w:rPr>
            </w:pPr>
          </w:p>
        </w:tc>
        <w:tc>
          <w:tcPr>
            <w:tcW w:w="992" w:type="dxa"/>
          </w:tcPr>
          <w:p w14:paraId="07BE93EC" w14:textId="77777777" w:rsidR="00382AEA" w:rsidRDefault="00382AEA">
            <w:pPr>
              <w:jc w:val="both"/>
              <w:rPr>
                <w:rFonts w:ascii="微軟正黑體" w:eastAsia="微軟正黑體" w:hAnsi="微軟正黑體" w:cs="微軟正黑體"/>
                <w:b/>
                <w:bCs/>
                <w:color w:val="000000"/>
                <w:sz w:val="28"/>
                <w:szCs w:val="28"/>
              </w:rPr>
            </w:pPr>
          </w:p>
        </w:tc>
        <w:tc>
          <w:tcPr>
            <w:tcW w:w="1843" w:type="dxa"/>
          </w:tcPr>
          <w:p w14:paraId="353D8A0B" w14:textId="77777777" w:rsidR="00382AEA" w:rsidRDefault="00382AEA">
            <w:pPr>
              <w:jc w:val="both"/>
              <w:rPr>
                <w:rFonts w:ascii="微軟正黑體" w:eastAsia="微軟正黑體" w:hAnsi="微軟正黑體" w:cs="微軟正黑體"/>
                <w:b/>
                <w:bCs/>
                <w:color w:val="000000"/>
                <w:sz w:val="28"/>
                <w:szCs w:val="28"/>
              </w:rPr>
            </w:pPr>
          </w:p>
        </w:tc>
        <w:tc>
          <w:tcPr>
            <w:tcW w:w="1852" w:type="dxa"/>
          </w:tcPr>
          <w:p w14:paraId="14E5A283" w14:textId="77777777" w:rsidR="00382AEA" w:rsidRDefault="00382AEA">
            <w:pPr>
              <w:jc w:val="both"/>
              <w:rPr>
                <w:rFonts w:ascii="微軟正黑體" w:eastAsia="微軟正黑體" w:hAnsi="微軟正黑體" w:cs="微軟正黑體"/>
                <w:b/>
                <w:bCs/>
                <w:color w:val="000000"/>
                <w:sz w:val="28"/>
                <w:szCs w:val="28"/>
              </w:rPr>
            </w:pPr>
          </w:p>
        </w:tc>
      </w:tr>
      <w:tr w:rsidR="00382AEA" w14:paraId="5BAC3030" w14:textId="77777777">
        <w:trPr>
          <w:trHeight w:val="577"/>
          <w:jc w:val="center"/>
        </w:trPr>
        <w:tc>
          <w:tcPr>
            <w:tcW w:w="836" w:type="dxa"/>
            <w:vAlign w:val="center"/>
          </w:tcPr>
          <w:p w14:paraId="13BF54EB" w14:textId="77777777" w:rsidR="00382AEA"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2</w:t>
            </w:r>
          </w:p>
        </w:tc>
        <w:tc>
          <w:tcPr>
            <w:tcW w:w="1139" w:type="dxa"/>
          </w:tcPr>
          <w:p w14:paraId="2E29669B" w14:textId="77777777" w:rsidR="00382AEA" w:rsidRDefault="00382AEA">
            <w:pPr>
              <w:jc w:val="both"/>
              <w:rPr>
                <w:rFonts w:ascii="微軟正黑體" w:eastAsia="微軟正黑體" w:hAnsi="微軟正黑體" w:cs="微軟正黑體"/>
                <w:b/>
                <w:bCs/>
                <w:color w:val="000000"/>
                <w:sz w:val="28"/>
                <w:szCs w:val="28"/>
              </w:rPr>
            </w:pPr>
          </w:p>
        </w:tc>
        <w:tc>
          <w:tcPr>
            <w:tcW w:w="2127" w:type="dxa"/>
          </w:tcPr>
          <w:p w14:paraId="05521ABC" w14:textId="77777777" w:rsidR="00382AEA" w:rsidRDefault="00382AEA">
            <w:pPr>
              <w:jc w:val="both"/>
              <w:rPr>
                <w:rFonts w:ascii="微軟正黑體" w:eastAsia="微軟正黑體" w:hAnsi="微軟正黑體" w:cs="微軟正黑體"/>
                <w:b/>
                <w:bCs/>
                <w:color w:val="000000"/>
                <w:sz w:val="28"/>
                <w:szCs w:val="28"/>
              </w:rPr>
            </w:pPr>
          </w:p>
        </w:tc>
        <w:tc>
          <w:tcPr>
            <w:tcW w:w="992" w:type="dxa"/>
          </w:tcPr>
          <w:p w14:paraId="39D84A48" w14:textId="77777777" w:rsidR="00382AEA" w:rsidRDefault="00382AEA">
            <w:pPr>
              <w:jc w:val="both"/>
              <w:rPr>
                <w:rFonts w:ascii="微軟正黑體" w:eastAsia="微軟正黑體" w:hAnsi="微軟正黑體" w:cs="微軟正黑體"/>
                <w:b/>
                <w:bCs/>
                <w:color w:val="000000"/>
                <w:sz w:val="28"/>
                <w:szCs w:val="28"/>
              </w:rPr>
            </w:pPr>
          </w:p>
        </w:tc>
        <w:tc>
          <w:tcPr>
            <w:tcW w:w="1843" w:type="dxa"/>
          </w:tcPr>
          <w:p w14:paraId="39A67789" w14:textId="77777777" w:rsidR="00382AEA" w:rsidRDefault="00382AEA">
            <w:pPr>
              <w:jc w:val="both"/>
              <w:rPr>
                <w:rFonts w:ascii="微軟正黑體" w:eastAsia="微軟正黑體" w:hAnsi="微軟正黑體" w:cs="微軟正黑體"/>
                <w:b/>
                <w:bCs/>
                <w:color w:val="000000"/>
                <w:sz w:val="28"/>
                <w:szCs w:val="28"/>
              </w:rPr>
            </w:pPr>
          </w:p>
        </w:tc>
        <w:tc>
          <w:tcPr>
            <w:tcW w:w="1852" w:type="dxa"/>
          </w:tcPr>
          <w:p w14:paraId="42449245" w14:textId="77777777" w:rsidR="00382AEA" w:rsidRDefault="00382AEA">
            <w:pPr>
              <w:jc w:val="both"/>
              <w:rPr>
                <w:rFonts w:ascii="微軟正黑體" w:eastAsia="微軟正黑體" w:hAnsi="微軟正黑體" w:cs="微軟正黑體"/>
                <w:b/>
                <w:bCs/>
                <w:color w:val="000000"/>
                <w:sz w:val="28"/>
                <w:szCs w:val="28"/>
              </w:rPr>
            </w:pPr>
          </w:p>
        </w:tc>
      </w:tr>
      <w:tr w:rsidR="00382AEA" w14:paraId="40BEB12C" w14:textId="77777777">
        <w:trPr>
          <w:trHeight w:val="577"/>
          <w:jc w:val="center"/>
        </w:trPr>
        <w:tc>
          <w:tcPr>
            <w:tcW w:w="836" w:type="dxa"/>
            <w:vAlign w:val="center"/>
          </w:tcPr>
          <w:p w14:paraId="77C19A72" w14:textId="77777777" w:rsidR="00382AEA"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3</w:t>
            </w:r>
          </w:p>
        </w:tc>
        <w:tc>
          <w:tcPr>
            <w:tcW w:w="1139" w:type="dxa"/>
          </w:tcPr>
          <w:p w14:paraId="594EEEAA" w14:textId="77777777" w:rsidR="00382AEA" w:rsidRDefault="00382AEA">
            <w:pPr>
              <w:jc w:val="both"/>
              <w:rPr>
                <w:rFonts w:ascii="微軟正黑體" w:eastAsia="微軟正黑體" w:hAnsi="微軟正黑體" w:cs="微軟正黑體"/>
                <w:b/>
                <w:bCs/>
                <w:color w:val="000000"/>
                <w:sz w:val="28"/>
                <w:szCs w:val="28"/>
              </w:rPr>
            </w:pPr>
          </w:p>
        </w:tc>
        <w:tc>
          <w:tcPr>
            <w:tcW w:w="2127" w:type="dxa"/>
          </w:tcPr>
          <w:p w14:paraId="4426D549" w14:textId="77777777" w:rsidR="00382AEA" w:rsidRDefault="00382AEA">
            <w:pPr>
              <w:jc w:val="both"/>
              <w:rPr>
                <w:rFonts w:ascii="微軟正黑體" w:eastAsia="微軟正黑體" w:hAnsi="微軟正黑體" w:cs="微軟正黑體"/>
                <w:b/>
                <w:bCs/>
                <w:color w:val="000000"/>
                <w:sz w:val="28"/>
                <w:szCs w:val="28"/>
              </w:rPr>
            </w:pPr>
          </w:p>
        </w:tc>
        <w:tc>
          <w:tcPr>
            <w:tcW w:w="992" w:type="dxa"/>
          </w:tcPr>
          <w:p w14:paraId="20D13015" w14:textId="77777777" w:rsidR="00382AEA" w:rsidRDefault="00382AEA">
            <w:pPr>
              <w:jc w:val="both"/>
              <w:rPr>
                <w:rFonts w:ascii="微軟正黑體" w:eastAsia="微軟正黑體" w:hAnsi="微軟正黑體" w:cs="微軟正黑體"/>
                <w:b/>
                <w:bCs/>
                <w:color w:val="000000"/>
                <w:sz w:val="28"/>
                <w:szCs w:val="28"/>
              </w:rPr>
            </w:pPr>
          </w:p>
        </w:tc>
        <w:tc>
          <w:tcPr>
            <w:tcW w:w="1843" w:type="dxa"/>
          </w:tcPr>
          <w:p w14:paraId="142E51F3" w14:textId="77777777" w:rsidR="00382AEA" w:rsidRDefault="00382AEA">
            <w:pPr>
              <w:jc w:val="both"/>
              <w:rPr>
                <w:rFonts w:ascii="微軟正黑體" w:eastAsia="微軟正黑體" w:hAnsi="微軟正黑體" w:cs="微軟正黑體"/>
                <w:b/>
                <w:bCs/>
                <w:color w:val="000000"/>
                <w:sz w:val="28"/>
                <w:szCs w:val="28"/>
              </w:rPr>
            </w:pPr>
          </w:p>
        </w:tc>
        <w:tc>
          <w:tcPr>
            <w:tcW w:w="1852" w:type="dxa"/>
          </w:tcPr>
          <w:p w14:paraId="500A9338" w14:textId="77777777" w:rsidR="00382AEA" w:rsidRDefault="00382AEA">
            <w:pPr>
              <w:jc w:val="both"/>
              <w:rPr>
                <w:rFonts w:ascii="微軟正黑體" w:eastAsia="微軟正黑體" w:hAnsi="微軟正黑體" w:cs="微軟正黑體"/>
                <w:b/>
                <w:bCs/>
                <w:color w:val="000000"/>
                <w:sz w:val="28"/>
                <w:szCs w:val="28"/>
              </w:rPr>
            </w:pPr>
          </w:p>
        </w:tc>
      </w:tr>
      <w:tr w:rsidR="00382AEA" w14:paraId="63D8B95C" w14:textId="77777777">
        <w:trPr>
          <w:trHeight w:val="577"/>
          <w:jc w:val="center"/>
        </w:trPr>
        <w:tc>
          <w:tcPr>
            <w:tcW w:w="836" w:type="dxa"/>
            <w:vAlign w:val="center"/>
          </w:tcPr>
          <w:p w14:paraId="6E9FB90D" w14:textId="77777777" w:rsidR="00382AEA"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4</w:t>
            </w:r>
          </w:p>
        </w:tc>
        <w:tc>
          <w:tcPr>
            <w:tcW w:w="1139" w:type="dxa"/>
          </w:tcPr>
          <w:p w14:paraId="008B2049" w14:textId="77777777" w:rsidR="00382AEA" w:rsidRDefault="00382AEA">
            <w:pPr>
              <w:jc w:val="both"/>
              <w:rPr>
                <w:rFonts w:ascii="微軟正黑體" w:eastAsia="微軟正黑體" w:hAnsi="微軟正黑體" w:cs="微軟正黑體"/>
                <w:b/>
                <w:bCs/>
                <w:color w:val="000000"/>
                <w:sz w:val="28"/>
                <w:szCs w:val="28"/>
              </w:rPr>
            </w:pPr>
          </w:p>
        </w:tc>
        <w:tc>
          <w:tcPr>
            <w:tcW w:w="2127" w:type="dxa"/>
          </w:tcPr>
          <w:p w14:paraId="74624E08" w14:textId="77777777" w:rsidR="00382AEA" w:rsidRDefault="00382AEA">
            <w:pPr>
              <w:jc w:val="both"/>
              <w:rPr>
                <w:rFonts w:ascii="微軟正黑體" w:eastAsia="微軟正黑體" w:hAnsi="微軟正黑體" w:cs="微軟正黑體"/>
                <w:b/>
                <w:bCs/>
                <w:color w:val="000000"/>
                <w:sz w:val="28"/>
                <w:szCs w:val="28"/>
              </w:rPr>
            </w:pPr>
          </w:p>
        </w:tc>
        <w:tc>
          <w:tcPr>
            <w:tcW w:w="992" w:type="dxa"/>
          </w:tcPr>
          <w:p w14:paraId="7A588DFA" w14:textId="77777777" w:rsidR="00382AEA" w:rsidRDefault="00382AEA">
            <w:pPr>
              <w:jc w:val="both"/>
              <w:rPr>
                <w:rFonts w:ascii="微軟正黑體" w:eastAsia="微軟正黑體" w:hAnsi="微軟正黑體" w:cs="微軟正黑體"/>
                <w:b/>
                <w:bCs/>
                <w:color w:val="000000"/>
                <w:sz w:val="28"/>
                <w:szCs w:val="28"/>
              </w:rPr>
            </w:pPr>
          </w:p>
        </w:tc>
        <w:tc>
          <w:tcPr>
            <w:tcW w:w="1843" w:type="dxa"/>
          </w:tcPr>
          <w:p w14:paraId="324BABFA" w14:textId="77777777" w:rsidR="00382AEA" w:rsidRDefault="00382AEA">
            <w:pPr>
              <w:jc w:val="both"/>
              <w:rPr>
                <w:rFonts w:ascii="微軟正黑體" w:eastAsia="微軟正黑體" w:hAnsi="微軟正黑體" w:cs="微軟正黑體"/>
                <w:b/>
                <w:bCs/>
                <w:color w:val="000000"/>
                <w:sz w:val="28"/>
                <w:szCs w:val="28"/>
              </w:rPr>
            </w:pPr>
          </w:p>
        </w:tc>
        <w:tc>
          <w:tcPr>
            <w:tcW w:w="1852" w:type="dxa"/>
          </w:tcPr>
          <w:p w14:paraId="1C116EEA" w14:textId="77777777" w:rsidR="00382AEA" w:rsidRDefault="00382AEA">
            <w:pPr>
              <w:jc w:val="both"/>
              <w:rPr>
                <w:rFonts w:ascii="微軟正黑體" w:eastAsia="微軟正黑體" w:hAnsi="微軟正黑體" w:cs="微軟正黑體"/>
                <w:b/>
                <w:bCs/>
                <w:color w:val="000000"/>
                <w:sz w:val="28"/>
                <w:szCs w:val="28"/>
              </w:rPr>
            </w:pPr>
          </w:p>
        </w:tc>
      </w:tr>
      <w:tr w:rsidR="00382AEA" w14:paraId="20589BE2" w14:textId="77777777">
        <w:trPr>
          <w:trHeight w:val="577"/>
          <w:jc w:val="center"/>
        </w:trPr>
        <w:tc>
          <w:tcPr>
            <w:tcW w:w="836" w:type="dxa"/>
            <w:vAlign w:val="center"/>
          </w:tcPr>
          <w:p w14:paraId="0C4BDAA9" w14:textId="77777777" w:rsidR="00382AEA"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5</w:t>
            </w:r>
          </w:p>
        </w:tc>
        <w:tc>
          <w:tcPr>
            <w:tcW w:w="1139" w:type="dxa"/>
          </w:tcPr>
          <w:p w14:paraId="55104FDF" w14:textId="77777777" w:rsidR="00382AEA" w:rsidRDefault="00382AEA">
            <w:pPr>
              <w:jc w:val="both"/>
              <w:rPr>
                <w:rFonts w:ascii="微軟正黑體" w:eastAsia="微軟正黑體" w:hAnsi="微軟正黑體" w:cs="微軟正黑體"/>
                <w:b/>
                <w:bCs/>
                <w:color w:val="000000"/>
                <w:sz w:val="28"/>
                <w:szCs w:val="28"/>
              </w:rPr>
            </w:pPr>
          </w:p>
        </w:tc>
        <w:tc>
          <w:tcPr>
            <w:tcW w:w="2127" w:type="dxa"/>
          </w:tcPr>
          <w:p w14:paraId="6DD50CFA" w14:textId="77777777" w:rsidR="00382AEA" w:rsidRDefault="00382AEA">
            <w:pPr>
              <w:jc w:val="both"/>
              <w:rPr>
                <w:rFonts w:ascii="微軟正黑體" w:eastAsia="微軟正黑體" w:hAnsi="微軟正黑體" w:cs="微軟正黑體"/>
                <w:b/>
                <w:bCs/>
                <w:color w:val="000000"/>
                <w:sz w:val="28"/>
                <w:szCs w:val="28"/>
              </w:rPr>
            </w:pPr>
          </w:p>
        </w:tc>
        <w:tc>
          <w:tcPr>
            <w:tcW w:w="992" w:type="dxa"/>
          </w:tcPr>
          <w:p w14:paraId="215FD366" w14:textId="77777777" w:rsidR="00382AEA" w:rsidRDefault="00382AEA">
            <w:pPr>
              <w:jc w:val="both"/>
              <w:rPr>
                <w:rFonts w:ascii="微軟正黑體" w:eastAsia="微軟正黑體" w:hAnsi="微軟正黑體" w:cs="微軟正黑體"/>
                <w:b/>
                <w:bCs/>
                <w:color w:val="000000"/>
                <w:sz w:val="28"/>
                <w:szCs w:val="28"/>
              </w:rPr>
            </w:pPr>
          </w:p>
        </w:tc>
        <w:tc>
          <w:tcPr>
            <w:tcW w:w="1843" w:type="dxa"/>
          </w:tcPr>
          <w:p w14:paraId="743DBE34" w14:textId="77777777" w:rsidR="00382AEA" w:rsidRDefault="00382AEA">
            <w:pPr>
              <w:jc w:val="both"/>
              <w:rPr>
                <w:rFonts w:ascii="微軟正黑體" w:eastAsia="微軟正黑體" w:hAnsi="微軟正黑體" w:cs="微軟正黑體"/>
                <w:b/>
                <w:bCs/>
                <w:color w:val="000000"/>
                <w:sz w:val="28"/>
                <w:szCs w:val="28"/>
              </w:rPr>
            </w:pPr>
          </w:p>
        </w:tc>
        <w:tc>
          <w:tcPr>
            <w:tcW w:w="1852" w:type="dxa"/>
          </w:tcPr>
          <w:p w14:paraId="7FB6BC09" w14:textId="77777777" w:rsidR="00382AEA" w:rsidRDefault="00382AEA">
            <w:pPr>
              <w:jc w:val="both"/>
              <w:rPr>
                <w:rFonts w:ascii="微軟正黑體" w:eastAsia="微軟正黑體" w:hAnsi="微軟正黑體" w:cs="微軟正黑體"/>
                <w:b/>
                <w:bCs/>
                <w:color w:val="000000"/>
                <w:sz w:val="28"/>
                <w:szCs w:val="28"/>
              </w:rPr>
            </w:pPr>
          </w:p>
        </w:tc>
      </w:tr>
      <w:tr w:rsidR="00382AEA" w14:paraId="61888FA7" w14:textId="77777777">
        <w:trPr>
          <w:trHeight w:val="577"/>
          <w:jc w:val="center"/>
        </w:trPr>
        <w:tc>
          <w:tcPr>
            <w:tcW w:w="836" w:type="dxa"/>
            <w:vAlign w:val="center"/>
          </w:tcPr>
          <w:p w14:paraId="0260F543" w14:textId="77777777" w:rsidR="00382AEA"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6</w:t>
            </w:r>
          </w:p>
        </w:tc>
        <w:tc>
          <w:tcPr>
            <w:tcW w:w="1139" w:type="dxa"/>
          </w:tcPr>
          <w:p w14:paraId="5CADBBBE" w14:textId="77777777" w:rsidR="00382AEA" w:rsidRDefault="00382AEA">
            <w:pPr>
              <w:jc w:val="both"/>
              <w:rPr>
                <w:rFonts w:ascii="微軟正黑體" w:eastAsia="微軟正黑體" w:hAnsi="微軟正黑體" w:cs="微軟正黑體"/>
                <w:b/>
                <w:bCs/>
                <w:color w:val="000000"/>
                <w:sz w:val="28"/>
                <w:szCs w:val="28"/>
              </w:rPr>
            </w:pPr>
          </w:p>
        </w:tc>
        <w:tc>
          <w:tcPr>
            <w:tcW w:w="2127" w:type="dxa"/>
          </w:tcPr>
          <w:p w14:paraId="10084EE8" w14:textId="77777777" w:rsidR="00382AEA" w:rsidRDefault="00382AEA">
            <w:pPr>
              <w:jc w:val="both"/>
              <w:rPr>
                <w:rFonts w:ascii="微軟正黑體" w:eastAsia="微軟正黑體" w:hAnsi="微軟正黑體" w:cs="微軟正黑體"/>
                <w:b/>
                <w:bCs/>
                <w:color w:val="000000"/>
                <w:sz w:val="28"/>
                <w:szCs w:val="28"/>
              </w:rPr>
            </w:pPr>
          </w:p>
        </w:tc>
        <w:tc>
          <w:tcPr>
            <w:tcW w:w="992" w:type="dxa"/>
          </w:tcPr>
          <w:p w14:paraId="29C7CD75" w14:textId="77777777" w:rsidR="00382AEA" w:rsidRDefault="00382AEA">
            <w:pPr>
              <w:jc w:val="both"/>
              <w:rPr>
                <w:rFonts w:ascii="微軟正黑體" w:eastAsia="微軟正黑體" w:hAnsi="微軟正黑體" w:cs="微軟正黑體"/>
                <w:b/>
                <w:bCs/>
                <w:color w:val="000000"/>
                <w:sz w:val="28"/>
                <w:szCs w:val="28"/>
              </w:rPr>
            </w:pPr>
          </w:p>
        </w:tc>
        <w:tc>
          <w:tcPr>
            <w:tcW w:w="1843" w:type="dxa"/>
          </w:tcPr>
          <w:p w14:paraId="7121DDAA" w14:textId="77777777" w:rsidR="00382AEA" w:rsidRDefault="00382AEA">
            <w:pPr>
              <w:jc w:val="both"/>
              <w:rPr>
                <w:rFonts w:ascii="微軟正黑體" w:eastAsia="微軟正黑體" w:hAnsi="微軟正黑體" w:cs="微軟正黑體"/>
                <w:b/>
                <w:bCs/>
                <w:color w:val="000000"/>
                <w:sz w:val="28"/>
                <w:szCs w:val="28"/>
              </w:rPr>
            </w:pPr>
          </w:p>
        </w:tc>
        <w:tc>
          <w:tcPr>
            <w:tcW w:w="1852" w:type="dxa"/>
          </w:tcPr>
          <w:p w14:paraId="3B41ACA2" w14:textId="77777777" w:rsidR="00382AEA" w:rsidRDefault="00382AEA">
            <w:pPr>
              <w:jc w:val="both"/>
              <w:rPr>
                <w:rFonts w:ascii="微軟正黑體" w:eastAsia="微軟正黑體" w:hAnsi="微軟正黑體" w:cs="微軟正黑體"/>
                <w:b/>
                <w:bCs/>
                <w:color w:val="000000"/>
                <w:sz w:val="28"/>
                <w:szCs w:val="28"/>
              </w:rPr>
            </w:pPr>
          </w:p>
        </w:tc>
      </w:tr>
      <w:tr w:rsidR="00382AEA" w14:paraId="2F581E4F" w14:textId="77777777">
        <w:trPr>
          <w:trHeight w:val="577"/>
          <w:jc w:val="center"/>
        </w:trPr>
        <w:tc>
          <w:tcPr>
            <w:tcW w:w="836" w:type="dxa"/>
            <w:vAlign w:val="center"/>
          </w:tcPr>
          <w:p w14:paraId="4EFBDA7A" w14:textId="77777777" w:rsidR="00382AEA"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7</w:t>
            </w:r>
          </w:p>
        </w:tc>
        <w:tc>
          <w:tcPr>
            <w:tcW w:w="1139" w:type="dxa"/>
          </w:tcPr>
          <w:p w14:paraId="2EF947DF" w14:textId="77777777" w:rsidR="00382AEA" w:rsidRDefault="00382AEA">
            <w:pPr>
              <w:jc w:val="both"/>
              <w:rPr>
                <w:rFonts w:ascii="微軟正黑體" w:eastAsia="微軟正黑體" w:hAnsi="微軟正黑體" w:cs="微軟正黑體"/>
                <w:b/>
                <w:bCs/>
                <w:color w:val="000000"/>
                <w:sz w:val="28"/>
                <w:szCs w:val="28"/>
              </w:rPr>
            </w:pPr>
          </w:p>
        </w:tc>
        <w:tc>
          <w:tcPr>
            <w:tcW w:w="2127" w:type="dxa"/>
          </w:tcPr>
          <w:p w14:paraId="2C470FC7" w14:textId="77777777" w:rsidR="00382AEA" w:rsidRDefault="00382AEA">
            <w:pPr>
              <w:jc w:val="both"/>
              <w:rPr>
                <w:rFonts w:ascii="微軟正黑體" w:eastAsia="微軟正黑體" w:hAnsi="微軟正黑體" w:cs="微軟正黑體"/>
                <w:b/>
                <w:bCs/>
                <w:color w:val="000000"/>
                <w:sz w:val="28"/>
                <w:szCs w:val="28"/>
              </w:rPr>
            </w:pPr>
          </w:p>
        </w:tc>
        <w:tc>
          <w:tcPr>
            <w:tcW w:w="992" w:type="dxa"/>
          </w:tcPr>
          <w:p w14:paraId="3D350FFF" w14:textId="77777777" w:rsidR="00382AEA" w:rsidRDefault="00382AEA">
            <w:pPr>
              <w:jc w:val="both"/>
              <w:rPr>
                <w:rFonts w:ascii="微軟正黑體" w:eastAsia="微軟正黑體" w:hAnsi="微軟正黑體" w:cs="微軟正黑體"/>
                <w:b/>
                <w:bCs/>
                <w:color w:val="000000"/>
                <w:sz w:val="28"/>
                <w:szCs w:val="28"/>
              </w:rPr>
            </w:pPr>
          </w:p>
        </w:tc>
        <w:tc>
          <w:tcPr>
            <w:tcW w:w="1843" w:type="dxa"/>
          </w:tcPr>
          <w:p w14:paraId="37B38726" w14:textId="77777777" w:rsidR="00382AEA" w:rsidRDefault="00382AEA">
            <w:pPr>
              <w:jc w:val="both"/>
              <w:rPr>
                <w:rFonts w:ascii="微軟正黑體" w:eastAsia="微軟正黑體" w:hAnsi="微軟正黑體" w:cs="微軟正黑體"/>
                <w:b/>
                <w:bCs/>
                <w:color w:val="000000"/>
                <w:sz w:val="28"/>
                <w:szCs w:val="28"/>
              </w:rPr>
            </w:pPr>
          </w:p>
        </w:tc>
        <w:tc>
          <w:tcPr>
            <w:tcW w:w="1852" w:type="dxa"/>
          </w:tcPr>
          <w:p w14:paraId="7D548AA7" w14:textId="77777777" w:rsidR="00382AEA" w:rsidRDefault="00382AEA">
            <w:pPr>
              <w:jc w:val="both"/>
              <w:rPr>
                <w:rFonts w:ascii="微軟正黑體" w:eastAsia="微軟正黑體" w:hAnsi="微軟正黑體" w:cs="微軟正黑體"/>
                <w:b/>
                <w:bCs/>
                <w:color w:val="000000"/>
                <w:sz w:val="28"/>
                <w:szCs w:val="28"/>
              </w:rPr>
            </w:pPr>
          </w:p>
        </w:tc>
      </w:tr>
      <w:tr w:rsidR="00382AEA" w14:paraId="35CF9ADA" w14:textId="77777777">
        <w:trPr>
          <w:trHeight w:val="577"/>
          <w:jc w:val="center"/>
        </w:trPr>
        <w:tc>
          <w:tcPr>
            <w:tcW w:w="836" w:type="dxa"/>
            <w:vAlign w:val="center"/>
          </w:tcPr>
          <w:p w14:paraId="628F7711" w14:textId="77777777" w:rsidR="00382AEA"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8</w:t>
            </w:r>
          </w:p>
        </w:tc>
        <w:tc>
          <w:tcPr>
            <w:tcW w:w="1139" w:type="dxa"/>
          </w:tcPr>
          <w:p w14:paraId="34D7B41F" w14:textId="77777777" w:rsidR="00382AEA" w:rsidRDefault="00382AEA">
            <w:pPr>
              <w:jc w:val="both"/>
              <w:rPr>
                <w:rFonts w:ascii="微軟正黑體" w:eastAsia="微軟正黑體" w:hAnsi="微軟正黑體" w:cs="微軟正黑體"/>
                <w:b/>
                <w:bCs/>
                <w:color w:val="000000"/>
                <w:sz w:val="28"/>
                <w:szCs w:val="28"/>
              </w:rPr>
            </w:pPr>
          </w:p>
        </w:tc>
        <w:tc>
          <w:tcPr>
            <w:tcW w:w="2127" w:type="dxa"/>
          </w:tcPr>
          <w:p w14:paraId="5225E725" w14:textId="77777777" w:rsidR="00382AEA" w:rsidRDefault="00382AEA">
            <w:pPr>
              <w:jc w:val="both"/>
              <w:rPr>
                <w:rFonts w:ascii="微軟正黑體" w:eastAsia="微軟正黑體" w:hAnsi="微軟正黑體" w:cs="微軟正黑體"/>
                <w:b/>
                <w:bCs/>
                <w:color w:val="000000"/>
                <w:sz w:val="28"/>
                <w:szCs w:val="28"/>
              </w:rPr>
            </w:pPr>
          </w:p>
        </w:tc>
        <w:tc>
          <w:tcPr>
            <w:tcW w:w="992" w:type="dxa"/>
          </w:tcPr>
          <w:p w14:paraId="13216723" w14:textId="77777777" w:rsidR="00382AEA" w:rsidRDefault="00382AEA">
            <w:pPr>
              <w:jc w:val="both"/>
              <w:rPr>
                <w:rFonts w:ascii="微軟正黑體" w:eastAsia="微軟正黑體" w:hAnsi="微軟正黑體" w:cs="微軟正黑體"/>
                <w:b/>
                <w:bCs/>
                <w:color w:val="000000"/>
                <w:sz w:val="28"/>
                <w:szCs w:val="28"/>
              </w:rPr>
            </w:pPr>
          </w:p>
        </w:tc>
        <w:tc>
          <w:tcPr>
            <w:tcW w:w="1843" w:type="dxa"/>
          </w:tcPr>
          <w:p w14:paraId="037E6463" w14:textId="77777777" w:rsidR="00382AEA" w:rsidRDefault="00382AEA">
            <w:pPr>
              <w:jc w:val="both"/>
              <w:rPr>
                <w:rFonts w:ascii="微軟正黑體" w:eastAsia="微軟正黑體" w:hAnsi="微軟正黑體" w:cs="微軟正黑體"/>
                <w:b/>
                <w:bCs/>
                <w:color w:val="000000"/>
                <w:sz w:val="28"/>
                <w:szCs w:val="28"/>
              </w:rPr>
            </w:pPr>
          </w:p>
        </w:tc>
        <w:tc>
          <w:tcPr>
            <w:tcW w:w="1852" w:type="dxa"/>
          </w:tcPr>
          <w:p w14:paraId="22DDE60F" w14:textId="77777777" w:rsidR="00382AEA" w:rsidRDefault="00382AEA">
            <w:pPr>
              <w:jc w:val="both"/>
              <w:rPr>
                <w:rFonts w:ascii="微軟正黑體" w:eastAsia="微軟正黑體" w:hAnsi="微軟正黑體" w:cs="微軟正黑體"/>
                <w:b/>
                <w:bCs/>
                <w:color w:val="000000"/>
                <w:sz w:val="28"/>
                <w:szCs w:val="28"/>
              </w:rPr>
            </w:pPr>
          </w:p>
        </w:tc>
      </w:tr>
      <w:tr w:rsidR="00382AEA" w14:paraId="320F729C" w14:textId="77777777">
        <w:trPr>
          <w:trHeight w:val="577"/>
          <w:jc w:val="center"/>
        </w:trPr>
        <w:tc>
          <w:tcPr>
            <w:tcW w:w="836" w:type="dxa"/>
            <w:vAlign w:val="center"/>
          </w:tcPr>
          <w:p w14:paraId="78746905" w14:textId="77777777" w:rsidR="00382AEA"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9</w:t>
            </w:r>
          </w:p>
        </w:tc>
        <w:tc>
          <w:tcPr>
            <w:tcW w:w="1139" w:type="dxa"/>
          </w:tcPr>
          <w:p w14:paraId="24EDDE21" w14:textId="77777777" w:rsidR="00382AEA" w:rsidRDefault="00382AEA">
            <w:pPr>
              <w:jc w:val="both"/>
              <w:rPr>
                <w:rFonts w:ascii="微軟正黑體" w:eastAsia="微軟正黑體" w:hAnsi="微軟正黑體" w:cs="微軟正黑體"/>
                <w:b/>
                <w:bCs/>
                <w:color w:val="000000"/>
                <w:sz w:val="28"/>
                <w:szCs w:val="28"/>
              </w:rPr>
            </w:pPr>
          </w:p>
        </w:tc>
        <w:tc>
          <w:tcPr>
            <w:tcW w:w="2127" w:type="dxa"/>
          </w:tcPr>
          <w:p w14:paraId="546F4E76" w14:textId="77777777" w:rsidR="00382AEA" w:rsidRDefault="00382AEA">
            <w:pPr>
              <w:jc w:val="both"/>
              <w:rPr>
                <w:rFonts w:ascii="微軟正黑體" w:eastAsia="微軟正黑體" w:hAnsi="微軟正黑體" w:cs="微軟正黑體"/>
                <w:b/>
                <w:bCs/>
                <w:color w:val="000000"/>
                <w:sz w:val="28"/>
                <w:szCs w:val="28"/>
              </w:rPr>
            </w:pPr>
          </w:p>
        </w:tc>
        <w:tc>
          <w:tcPr>
            <w:tcW w:w="992" w:type="dxa"/>
          </w:tcPr>
          <w:p w14:paraId="4D21E0BB" w14:textId="77777777" w:rsidR="00382AEA" w:rsidRDefault="00382AEA">
            <w:pPr>
              <w:jc w:val="both"/>
              <w:rPr>
                <w:rFonts w:ascii="微軟正黑體" w:eastAsia="微軟正黑體" w:hAnsi="微軟正黑體" w:cs="微軟正黑體"/>
                <w:b/>
                <w:bCs/>
                <w:color w:val="000000"/>
                <w:sz w:val="28"/>
                <w:szCs w:val="28"/>
              </w:rPr>
            </w:pPr>
          </w:p>
        </w:tc>
        <w:tc>
          <w:tcPr>
            <w:tcW w:w="1843" w:type="dxa"/>
          </w:tcPr>
          <w:p w14:paraId="27B733F0" w14:textId="77777777" w:rsidR="00382AEA" w:rsidRDefault="00382AEA">
            <w:pPr>
              <w:jc w:val="both"/>
              <w:rPr>
                <w:rFonts w:ascii="微軟正黑體" w:eastAsia="微軟正黑體" w:hAnsi="微軟正黑體" w:cs="微軟正黑體"/>
                <w:b/>
                <w:bCs/>
                <w:color w:val="000000"/>
                <w:sz w:val="28"/>
                <w:szCs w:val="28"/>
              </w:rPr>
            </w:pPr>
          </w:p>
        </w:tc>
        <w:tc>
          <w:tcPr>
            <w:tcW w:w="1852" w:type="dxa"/>
          </w:tcPr>
          <w:p w14:paraId="3A503509" w14:textId="77777777" w:rsidR="00382AEA" w:rsidRDefault="00382AEA">
            <w:pPr>
              <w:jc w:val="both"/>
              <w:rPr>
                <w:rFonts w:ascii="微軟正黑體" w:eastAsia="微軟正黑體" w:hAnsi="微軟正黑體" w:cs="微軟正黑體"/>
                <w:b/>
                <w:bCs/>
                <w:color w:val="000000"/>
                <w:sz w:val="28"/>
                <w:szCs w:val="28"/>
              </w:rPr>
            </w:pPr>
          </w:p>
        </w:tc>
      </w:tr>
      <w:tr w:rsidR="00382AEA" w14:paraId="66CFD550" w14:textId="77777777">
        <w:trPr>
          <w:trHeight w:val="577"/>
          <w:jc w:val="center"/>
        </w:trPr>
        <w:tc>
          <w:tcPr>
            <w:tcW w:w="836" w:type="dxa"/>
            <w:vAlign w:val="center"/>
          </w:tcPr>
          <w:p w14:paraId="15ACAA6F" w14:textId="77777777" w:rsidR="00382AEA"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10</w:t>
            </w:r>
          </w:p>
        </w:tc>
        <w:tc>
          <w:tcPr>
            <w:tcW w:w="1139" w:type="dxa"/>
          </w:tcPr>
          <w:p w14:paraId="1C131D0C" w14:textId="77777777" w:rsidR="00382AEA" w:rsidRDefault="00382AEA">
            <w:pPr>
              <w:jc w:val="both"/>
              <w:rPr>
                <w:rFonts w:ascii="微軟正黑體" w:eastAsia="微軟正黑體" w:hAnsi="微軟正黑體" w:cs="微軟正黑體"/>
                <w:b/>
                <w:bCs/>
                <w:color w:val="000000"/>
                <w:sz w:val="28"/>
                <w:szCs w:val="28"/>
              </w:rPr>
            </w:pPr>
          </w:p>
        </w:tc>
        <w:tc>
          <w:tcPr>
            <w:tcW w:w="2127" w:type="dxa"/>
          </w:tcPr>
          <w:p w14:paraId="244E1C18" w14:textId="77777777" w:rsidR="00382AEA" w:rsidRDefault="00382AEA">
            <w:pPr>
              <w:jc w:val="both"/>
              <w:rPr>
                <w:rFonts w:ascii="微軟正黑體" w:eastAsia="微軟正黑體" w:hAnsi="微軟正黑體" w:cs="微軟正黑體"/>
                <w:b/>
                <w:bCs/>
                <w:color w:val="000000"/>
                <w:sz w:val="28"/>
                <w:szCs w:val="28"/>
              </w:rPr>
            </w:pPr>
          </w:p>
        </w:tc>
        <w:tc>
          <w:tcPr>
            <w:tcW w:w="992" w:type="dxa"/>
          </w:tcPr>
          <w:p w14:paraId="63988A2D" w14:textId="77777777" w:rsidR="00382AEA" w:rsidRDefault="00382AEA">
            <w:pPr>
              <w:jc w:val="both"/>
              <w:rPr>
                <w:rFonts w:ascii="微軟正黑體" w:eastAsia="微軟正黑體" w:hAnsi="微軟正黑體" w:cs="微軟正黑體"/>
                <w:b/>
                <w:bCs/>
                <w:color w:val="000000"/>
                <w:sz w:val="28"/>
                <w:szCs w:val="28"/>
              </w:rPr>
            </w:pPr>
          </w:p>
        </w:tc>
        <w:tc>
          <w:tcPr>
            <w:tcW w:w="1843" w:type="dxa"/>
          </w:tcPr>
          <w:p w14:paraId="6DF9C8CC" w14:textId="77777777" w:rsidR="00382AEA" w:rsidRDefault="00382AEA">
            <w:pPr>
              <w:jc w:val="both"/>
              <w:rPr>
                <w:rFonts w:ascii="微軟正黑體" w:eastAsia="微軟正黑體" w:hAnsi="微軟正黑體" w:cs="微軟正黑體"/>
                <w:b/>
                <w:bCs/>
                <w:color w:val="000000"/>
                <w:sz w:val="28"/>
                <w:szCs w:val="28"/>
              </w:rPr>
            </w:pPr>
          </w:p>
        </w:tc>
        <w:tc>
          <w:tcPr>
            <w:tcW w:w="1852" w:type="dxa"/>
          </w:tcPr>
          <w:p w14:paraId="22991BE5" w14:textId="77777777" w:rsidR="00382AEA" w:rsidRDefault="00382AEA">
            <w:pPr>
              <w:jc w:val="both"/>
              <w:rPr>
                <w:rFonts w:ascii="微軟正黑體" w:eastAsia="微軟正黑體" w:hAnsi="微軟正黑體" w:cs="微軟正黑體"/>
                <w:b/>
                <w:bCs/>
                <w:color w:val="000000"/>
                <w:sz w:val="28"/>
                <w:szCs w:val="28"/>
              </w:rPr>
            </w:pPr>
          </w:p>
        </w:tc>
      </w:tr>
      <w:tr w:rsidR="00382AEA" w14:paraId="056D95A3" w14:textId="77777777">
        <w:trPr>
          <w:trHeight w:val="577"/>
          <w:jc w:val="center"/>
        </w:trPr>
        <w:tc>
          <w:tcPr>
            <w:tcW w:w="836" w:type="dxa"/>
            <w:vAlign w:val="center"/>
          </w:tcPr>
          <w:p w14:paraId="4E3755F2" w14:textId="77777777" w:rsidR="00382AEA"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11</w:t>
            </w:r>
          </w:p>
        </w:tc>
        <w:tc>
          <w:tcPr>
            <w:tcW w:w="1139" w:type="dxa"/>
          </w:tcPr>
          <w:p w14:paraId="3BE916BB" w14:textId="77777777" w:rsidR="00382AEA" w:rsidRDefault="00382AEA">
            <w:pPr>
              <w:jc w:val="both"/>
              <w:rPr>
                <w:rFonts w:ascii="微軟正黑體" w:eastAsia="微軟正黑體" w:hAnsi="微軟正黑體" w:cs="微軟正黑體"/>
                <w:b/>
                <w:bCs/>
                <w:color w:val="000000"/>
                <w:sz w:val="28"/>
                <w:szCs w:val="28"/>
              </w:rPr>
            </w:pPr>
          </w:p>
        </w:tc>
        <w:tc>
          <w:tcPr>
            <w:tcW w:w="2127" w:type="dxa"/>
          </w:tcPr>
          <w:p w14:paraId="7819DA66" w14:textId="77777777" w:rsidR="00382AEA" w:rsidRDefault="00382AEA">
            <w:pPr>
              <w:jc w:val="both"/>
              <w:rPr>
                <w:rFonts w:ascii="微軟正黑體" w:eastAsia="微軟正黑體" w:hAnsi="微軟正黑體" w:cs="微軟正黑體"/>
                <w:b/>
                <w:bCs/>
                <w:color w:val="000000"/>
                <w:sz w:val="28"/>
                <w:szCs w:val="28"/>
              </w:rPr>
            </w:pPr>
          </w:p>
        </w:tc>
        <w:tc>
          <w:tcPr>
            <w:tcW w:w="992" w:type="dxa"/>
          </w:tcPr>
          <w:p w14:paraId="12DC6C6D" w14:textId="77777777" w:rsidR="00382AEA" w:rsidRDefault="00382AEA">
            <w:pPr>
              <w:jc w:val="both"/>
              <w:rPr>
                <w:rFonts w:ascii="微軟正黑體" w:eastAsia="微軟正黑體" w:hAnsi="微軟正黑體" w:cs="微軟正黑體"/>
                <w:b/>
                <w:bCs/>
                <w:color w:val="000000"/>
                <w:sz w:val="28"/>
                <w:szCs w:val="28"/>
              </w:rPr>
            </w:pPr>
          </w:p>
        </w:tc>
        <w:tc>
          <w:tcPr>
            <w:tcW w:w="1843" w:type="dxa"/>
          </w:tcPr>
          <w:p w14:paraId="2D383E55" w14:textId="77777777" w:rsidR="00382AEA" w:rsidRDefault="00382AEA">
            <w:pPr>
              <w:jc w:val="both"/>
              <w:rPr>
                <w:rFonts w:ascii="微軟正黑體" w:eastAsia="微軟正黑體" w:hAnsi="微軟正黑體" w:cs="微軟正黑體"/>
                <w:b/>
                <w:bCs/>
                <w:color w:val="000000"/>
                <w:sz w:val="28"/>
                <w:szCs w:val="28"/>
              </w:rPr>
            </w:pPr>
          </w:p>
        </w:tc>
        <w:tc>
          <w:tcPr>
            <w:tcW w:w="1852" w:type="dxa"/>
          </w:tcPr>
          <w:p w14:paraId="61BC0736" w14:textId="77777777" w:rsidR="00382AEA" w:rsidRDefault="00382AEA">
            <w:pPr>
              <w:jc w:val="both"/>
              <w:rPr>
                <w:rFonts w:ascii="微軟正黑體" w:eastAsia="微軟正黑體" w:hAnsi="微軟正黑體" w:cs="微軟正黑體"/>
                <w:b/>
                <w:bCs/>
                <w:color w:val="000000"/>
                <w:sz w:val="28"/>
                <w:szCs w:val="28"/>
              </w:rPr>
            </w:pPr>
          </w:p>
        </w:tc>
      </w:tr>
      <w:tr w:rsidR="00382AEA" w14:paraId="1166742B" w14:textId="77777777">
        <w:trPr>
          <w:trHeight w:val="577"/>
          <w:jc w:val="center"/>
        </w:trPr>
        <w:tc>
          <w:tcPr>
            <w:tcW w:w="836" w:type="dxa"/>
            <w:vAlign w:val="center"/>
          </w:tcPr>
          <w:p w14:paraId="58123AB9" w14:textId="77777777" w:rsidR="00382AEA"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12</w:t>
            </w:r>
          </w:p>
        </w:tc>
        <w:tc>
          <w:tcPr>
            <w:tcW w:w="1139" w:type="dxa"/>
          </w:tcPr>
          <w:p w14:paraId="4E63A100" w14:textId="77777777" w:rsidR="00382AEA" w:rsidRDefault="00382AEA">
            <w:pPr>
              <w:jc w:val="both"/>
              <w:rPr>
                <w:rFonts w:ascii="微軟正黑體" w:eastAsia="微軟正黑體" w:hAnsi="微軟正黑體" w:cs="微軟正黑體"/>
                <w:b/>
                <w:bCs/>
                <w:color w:val="000000"/>
                <w:sz w:val="28"/>
                <w:szCs w:val="28"/>
              </w:rPr>
            </w:pPr>
          </w:p>
        </w:tc>
        <w:tc>
          <w:tcPr>
            <w:tcW w:w="2127" w:type="dxa"/>
          </w:tcPr>
          <w:p w14:paraId="5F245603" w14:textId="77777777" w:rsidR="00382AEA" w:rsidRDefault="00382AEA">
            <w:pPr>
              <w:jc w:val="both"/>
              <w:rPr>
                <w:rFonts w:ascii="微軟正黑體" w:eastAsia="微軟正黑體" w:hAnsi="微軟正黑體" w:cs="微軟正黑體"/>
                <w:b/>
                <w:bCs/>
                <w:color w:val="000000"/>
                <w:sz w:val="28"/>
                <w:szCs w:val="28"/>
              </w:rPr>
            </w:pPr>
          </w:p>
        </w:tc>
        <w:tc>
          <w:tcPr>
            <w:tcW w:w="992" w:type="dxa"/>
          </w:tcPr>
          <w:p w14:paraId="1004A934" w14:textId="77777777" w:rsidR="00382AEA" w:rsidRDefault="00382AEA">
            <w:pPr>
              <w:jc w:val="both"/>
              <w:rPr>
                <w:rFonts w:ascii="微軟正黑體" w:eastAsia="微軟正黑體" w:hAnsi="微軟正黑體" w:cs="微軟正黑體"/>
                <w:b/>
                <w:bCs/>
                <w:color w:val="000000"/>
                <w:sz w:val="28"/>
                <w:szCs w:val="28"/>
              </w:rPr>
            </w:pPr>
          </w:p>
        </w:tc>
        <w:tc>
          <w:tcPr>
            <w:tcW w:w="1843" w:type="dxa"/>
          </w:tcPr>
          <w:p w14:paraId="1DDBE9E3" w14:textId="77777777" w:rsidR="00382AEA" w:rsidRDefault="00382AEA">
            <w:pPr>
              <w:jc w:val="both"/>
              <w:rPr>
                <w:rFonts w:ascii="微軟正黑體" w:eastAsia="微軟正黑體" w:hAnsi="微軟正黑體" w:cs="微軟正黑體"/>
                <w:b/>
                <w:bCs/>
                <w:color w:val="000000"/>
                <w:sz w:val="28"/>
                <w:szCs w:val="28"/>
              </w:rPr>
            </w:pPr>
          </w:p>
        </w:tc>
        <w:tc>
          <w:tcPr>
            <w:tcW w:w="1852" w:type="dxa"/>
          </w:tcPr>
          <w:p w14:paraId="18A87392" w14:textId="77777777" w:rsidR="00382AEA" w:rsidRDefault="00382AEA">
            <w:pPr>
              <w:jc w:val="both"/>
              <w:rPr>
                <w:rFonts w:ascii="微軟正黑體" w:eastAsia="微軟正黑體" w:hAnsi="微軟正黑體" w:cs="微軟正黑體"/>
                <w:b/>
                <w:bCs/>
                <w:color w:val="000000"/>
                <w:sz w:val="28"/>
                <w:szCs w:val="28"/>
              </w:rPr>
            </w:pPr>
          </w:p>
        </w:tc>
      </w:tr>
      <w:tr w:rsidR="00382AEA" w14:paraId="3AB8A6F0" w14:textId="77777777">
        <w:trPr>
          <w:trHeight w:val="577"/>
          <w:jc w:val="center"/>
        </w:trPr>
        <w:tc>
          <w:tcPr>
            <w:tcW w:w="836" w:type="dxa"/>
            <w:vAlign w:val="center"/>
          </w:tcPr>
          <w:p w14:paraId="22835E14" w14:textId="77777777" w:rsidR="00382AEA"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13</w:t>
            </w:r>
          </w:p>
        </w:tc>
        <w:tc>
          <w:tcPr>
            <w:tcW w:w="1139" w:type="dxa"/>
          </w:tcPr>
          <w:p w14:paraId="24BCF18B" w14:textId="77777777" w:rsidR="00382AEA" w:rsidRDefault="00382AEA">
            <w:pPr>
              <w:jc w:val="both"/>
              <w:rPr>
                <w:rFonts w:ascii="微軟正黑體" w:eastAsia="微軟正黑體" w:hAnsi="微軟正黑體" w:cs="微軟正黑體"/>
                <w:b/>
                <w:bCs/>
                <w:color w:val="000000"/>
                <w:sz w:val="28"/>
                <w:szCs w:val="28"/>
              </w:rPr>
            </w:pPr>
          </w:p>
        </w:tc>
        <w:tc>
          <w:tcPr>
            <w:tcW w:w="2127" w:type="dxa"/>
          </w:tcPr>
          <w:p w14:paraId="7F8B37E3" w14:textId="77777777" w:rsidR="00382AEA" w:rsidRDefault="00382AEA">
            <w:pPr>
              <w:jc w:val="both"/>
              <w:rPr>
                <w:rFonts w:ascii="微軟正黑體" w:eastAsia="微軟正黑體" w:hAnsi="微軟正黑體" w:cs="微軟正黑體"/>
                <w:b/>
                <w:bCs/>
                <w:color w:val="000000"/>
                <w:sz w:val="28"/>
                <w:szCs w:val="28"/>
              </w:rPr>
            </w:pPr>
          </w:p>
        </w:tc>
        <w:tc>
          <w:tcPr>
            <w:tcW w:w="992" w:type="dxa"/>
          </w:tcPr>
          <w:p w14:paraId="1AEBE9DE" w14:textId="77777777" w:rsidR="00382AEA" w:rsidRDefault="00382AEA">
            <w:pPr>
              <w:jc w:val="both"/>
              <w:rPr>
                <w:rFonts w:ascii="微軟正黑體" w:eastAsia="微軟正黑體" w:hAnsi="微軟正黑體" w:cs="微軟正黑體"/>
                <w:b/>
                <w:bCs/>
                <w:color w:val="000000"/>
                <w:sz w:val="28"/>
                <w:szCs w:val="28"/>
              </w:rPr>
            </w:pPr>
          </w:p>
        </w:tc>
        <w:tc>
          <w:tcPr>
            <w:tcW w:w="1843" w:type="dxa"/>
          </w:tcPr>
          <w:p w14:paraId="67779A6D" w14:textId="77777777" w:rsidR="00382AEA" w:rsidRDefault="00382AEA">
            <w:pPr>
              <w:jc w:val="both"/>
              <w:rPr>
                <w:rFonts w:ascii="微軟正黑體" w:eastAsia="微軟正黑體" w:hAnsi="微軟正黑體" w:cs="微軟正黑體"/>
                <w:b/>
                <w:bCs/>
                <w:color w:val="000000"/>
                <w:sz w:val="28"/>
                <w:szCs w:val="28"/>
              </w:rPr>
            </w:pPr>
          </w:p>
        </w:tc>
        <w:tc>
          <w:tcPr>
            <w:tcW w:w="1852" w:type="dxa"/>
          </w:tcPr>
          <w:p w14:paraId="726C2AF3" w14:textId="77777777" w:rsidR="00382AEA" w:rsidRDefault="00382AEA">
            <w:pPr>
              <w:jc w:val="both"/>
              <w:rPr>
                <w:rFonts w:ascii="微軟正黑體" w:eastAsia="微軟正黑體" w:hAnsi="微軟正黑體" w:cs="微軟正黑體"/>
                <w:b/>
                <w:bCs/>
                <w:color w:val="000000"/>
                <w:sz w:val="28"/>
                <w:szCs w:val="28"/>
              </w:rPr>
            </w:pPr>
          </w:p>
        </w:tc>
      </w:tr>
      <w:tr w:rsidR="00382AEA" w14:paraId="64A95C8B" w14:textId="77777777">
        <w:trPr>
          <w:trHeight w:val="577"/>
          <w:jc w:val="center"/>
        </w:trPr>
        <w:tc>
          <w:tcPr>
            <w:tcW w:w="836" w:type="dxa"/>
            <w:vAlign w:val="center"/>
          </w:tcPr>
          <w:p w14:paraId="58E90600" w14:textId="77777777" w:rsidR="00382AEA"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14</w:t>
            </w:r>
          </w:p>
        </w:tc>
        <w:tc>
          <w:tcPr>
            <w:tcW w:w="1139" w:type="dxa"/>
          </w:tcPr>
          <w:p w14:paraId="7E980C68" w14:textId="77777777" w:rsidR="00382AEA" w:rsidRDefault="00382AEA">
            <w:pPr>
              <w:jc w:val="both"/>
              <w:rPr>
                <w:rFonts w:ascii="微軟正黑體" w:eastAsia="微軟正黑體" w:hAnsi="微軟正黑體" w:cs="微軟正黑體"/>
                <w:b/>
                <w:bCs/>
                <w:color w:val="000000"/>
                <w:sz w:val="28"/>
                <w:szCs w:val="28"/>
              </w:rPr>
            </w:pPr>
          </w:p>
        </w:tc>
        <w:tc>
          <w:tcPr>
            <w:tcW w:w="2127" w:type="dxa"/>
          </w:tcPr>
          <w:p w14:paraId="2A20ECE4" w14:textId="77777777" w:rsidR="00382AEA" w:rsidRDefault="00382AEA">
            <w:pPr>
              <w:jc w:val="both"/>
              <w:rPr>
                <w:rFonts w:ascii="微軟正黑體" w:eastAsia="微軟正黑體" w:hAnsi="微軟正黑體" w:cs="微軟正黑體"/>
                <w:b/>
                <w:bCs/>
                <w:color w:val="000000"/>
                <w:sz w:val="28"/>
                <w:szCs w:val="28"/>
              </w:rPr>
            </w:pPr>
          </w:p>
        </w:tc>
        <w:tc>
          <w:tcPr>
            <w:tcW w:w="992" w:type="dxa"/>
          </w:tcPr>
          <w:p w14:paraId="4C2CAB16" w14:textId="77777777" w:rsidR="00382AEA" w:rsidRDefault="00382AEA">
            <w:pPr>
              <w:jc w:val="both"/>
              <w:rPr>
                <w:rFonts w:ascii="微軟正黑體" w:eastAsia="微軟正黑體" w:hAnsi="微軟正黑體" w:cs="微軟正黑體"/>
                <w:b/>
                <w:bCs/>
                <w:color w:val="000000"/>
                <w:sz w:val="28"/>
                <w:szCs w:val="28"/>
              </w:rPr>
            </w:pPr>
          </w:p>
        </w:tc>
        <w:tc>
          <w:tcPr>
            <w:tcW w:w="1843" w:type="dxa"/>
          </w:tcPr>
          <w:p w14:paraId="68AC5709" w14:textId="77777777" w:rsidR="00382AEA" w:rsidRDefault="00382AEA">
            <w:pPr>
              <w:jc w:val="both"/>
              <w:rPr>
                <w:rFonts w:ascii="微軟正黑體" w:eastAsia="微軟正黑體" w:hAnsi="微軟正黑體" w:cs="微軟正黑體"/>
                <w:b/>
                <w:bCs/>
                <w:color w:val="000000"/>
                <w:sz w:val="28"/>
                <w:szCs w:val="28"/>
              </w:rPr>
            </w:pPr>
          </w:p>
        </w:tc>
        <w:tc>
          <w:tcPr>
            <w:tcW w:w="1852" w:type="dxa"/>
          </w:tcPr>
          <w:p w14:paraId="3693F1A0" w14:textId="77777777" w:rsidR="00382AEA" w:rsidRDefault="00382AEA">
            <w:pPr>
              <w:jc w:val="both"/>
              <w:rPr>
                <w:rFonts w:ascii="微軟正黑體" w:eastAsia="微軟正黑體" w:hAnsi="微軟正黑體" w:cs="微軟正黑體"/>
                <w:b/>
                <w:bCs/>
                <w:color w:val="000000"/>
                <w:sz w:val="28"/>
                <w:szCs w:val="28"/>
              </w:rPr>
            </w:pPr>
          </w:p>
        </w:tc>
      </w:tr>
      <w:tr w:rsidR="00382AEA" w14:paraId="1EA48035" w14:textId="77777777">
        <w:trPr>
          <w:trHeight w:val="577"/>
          <w:jc w:val="center"/>
        </w:trPr>
        <w:tc>
          <w:tcPr>
            <w:tcW w:w="836" w:type="dxa"/>
            <w:vAlign w:val="center"/>
          </w:tcPr>
          <w:p w14:paraId="50501D08" w14:textId="77777777" w:rsidR="00382AEA"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15</w:t>
            </w:r>
          </w:p>
        </w:tc>
        <w:tc>
          <w:tcPr>
            <w:tcW w:w="1139" w:type="dxa"/>
          </w:tcPr>
          <w:p w14:paraId="2C76A243" w14:textId="77777777" w:rsidR="00382AEA" w:rsidRDefault="00382AEA">
            <w:pPr>
              <w:jc w:val="both"/>
              <w:rPr>
                <w:rFonts w:ascii="微軟正黑體" w:eastAsia="微軟正黑體" w:hAnsi="微軟正黑體" w:cs="微軟正黑體"/>
                <w:b/>
                <w:bCs/>
                <w:color w:val="000000"/>
                <w:sz w:val="28"/>
                <w:szCs w:val="28"/>
              </w:rPr>
            </w:pPr>
          </w:p>
        </w:tc>
        <w:tc>
          <w:tcPr>
            <w:tcW w:w="2127" w:type="dxa"/>
          </w:tcPr>
          <w:p w14:paraId="5E3B9C76" w14:textId="77777777" w:rsidR="00382AEA" w:rsidRDefault="00382AEA">
            <w:pPr>
              <w:jc w:val="both"/>
              <w:rPr>
                <w:rFonts w:ascii="微軟正黑體" w:eastAsia="微軟正黑體" w:hAnsi="微軟正黑體" w:cs="微軟正黑體"/>
                <w:b/>
                <w:bCs/>
                <w:color w:val="000000"/>
                <w:sz w:val="28"/>
                <w:szCs w:val="28"/>
              </w:rPr>
            </w:pPr>
          </w:p>
        </w:tc>
        <w:tc>
          <w:tcPr>
            <w:tcW w:w="992" w:type="dxa"/>
          </w:tcPr>
          <w:p w14:paraId="2FEE3695" w14:textId="77777777" w:rsidR="00382AEA" w:rsidRDefault="00382AEA">
            <w:pPr>
              <w:jc w:val="both"/>
              <w:rPr>
                <w:rFonts w:ascii="微軟正黑體" w:eastAsia="微軟正黑體" w:hAnsi="微軟正黑體" w:cs="微軟正黑體"/>
                <w:b/>
                <w:bCs/>
                <w:color w:val="000000"/>
                <w:sz w:val="28"/>
                <w:szCs w:val="28"/>
              </w:rPr>
            </w:pPr>
          </w:p>
        </w:tc>
        <w:tc>
          <w:tcPr>
            <w:tcW w:w="1843" w:type="dxa"/>
          </w:tcPr>
          <w:p w14:paraId="60B0B231" w14:textId="77777777" w:rsidR="00382AEA" w:rsidRDefault="00382AEA">
            <w:pPr>
              <w:jc w:val="both"/>
              <w:rPr>
                <w:rFonts w:ascii="微軟正黑體" w:eastAsia="微軟正黑體" w:hAnsi="微軟正黑體" w:cs="微軟正黑體"/>
                <w:b/>
                <w:bCs/>
                <w:color w:val="000000"/>
                <w:sz w:val="28"/>
                <w:szCs w:val="28"/>
              </w:rPr>
            </w:pPr>
          </w:p>
        </w:tc>
        <w:tc>
          <w:tcPr>
            <w:tcW w:w="1852" w:type="dxa"/>
          </w:tcPr>
          <w:p w14:paraId="75B0E740" w14:textId="77777777" w:rsidR="00382AEA" w:rsidRDefault="00382AEA">
            <w:pPr>
              <w:jc w:val="both"/>
              <w:rPr>
                <w:rFonts w:ascii="微軟正黑體" w:eastAsia="微軟正黑體" w:hAnsi="微軟正黑體" w:cs="微軟正黑體"/>
                <w:b/>
                <w:bCs/>
                <w:color w:val="000000"/>
                <w:sz w:val="28"/>
                <w:szCs w:val="28"/>
              </w:rPr>
            </w:pPr>
          </w:p>
        </w:tc>
      </w:tr>
    </w:tbl>
    <w:p w14:paraId="27D731C5" w14:textId="77777777" w:rsidR="00382AEA" w:rsidRDefault="00000000">
      <w:pPr>
        <w:numPr>
          <w:ilvl w:val="0"/>
          <w:numId w:val="9"/>
        </w:numPr>
        <w:pBdr>
          <w:top w:val="nil"/>
          <w:left w:val="nil"/>
          <w:bottom w:val="nil"/>
          <w:right w:val="nil"/>
          <w:between w:val="nil"/>
        </w:pBdr>
        <w:ind w:left="284" w:hanging="284"/>
        <w:rPr>
          <w:color w:val="000000"/>
          <w:sz w:val="28"/>
          <w:szCs w:val="28"/>
        </w:rPr>
      </w:pPr>
      <w:r>
        <w:rPr>
          <w:rFonts w:ascii="微軟正黑體" w:eastAsia="微軟正黑體" w:hAnsi="微軟正黑體" w:cs="微軟正黑體"/>
          <w:color w:val="000000"/>
          <w:sz w:val="28"/>
          <w:szCs w:val="28"/>
        </w:rPr>
        <w:t>表格不足可自行增列使用。</w:t>
      </w:r>
    </w:p>
    <w:p w14:paraId="059D151B" w14:textId="77777777" w:rsidR="00382AEA" w:rsidRDefault="00000000">
      <w:pPr>
        <w:numPr>
          <w:ilvl w:val="0"/>
          <w:numId w:val="9"/>
        </w:numPr>
        <w:pBdr>
          <w:top w:val="nil"/>
          <w:left w:val="nil"/>
          <w:bottom w:val="nil"/>
          <w:right w:val="nil"/>
          <w:between w:val="nil"/>
        </w:pBdr>
        <w:ind w:left="284" w:hanging="284"/>
        <w:rPr>
          <w:color w:val="000000"/>
          <w:sz w:val="28"/>
          <w:szCs w:val="28"/>
        </w:rPr>
      </w:pPr>
      <w:r>
        <w:rPr>
          <w:rFonts w:ascii="微軟正黑體" w:eastAsia="微軟正黑體" w:hAnsi="微軟正黑體" w:cs="微軟正黑體"/>
          <w:color w:val="000000"/>
          <w:sz w:val="28"/>
          <w:szCs w:val="28"/>
        </w:rPr>
        <w:t>雲端作品電子檔檔名請以「編號－作品名稱」方式命名。</w:t>
      </w:r>
    </w:p>
    <w:p w14:paraId="763F6BAC" w14:textId="77777777" w:rsidR="00382AEA" w:rsidRDefault="00382AEA">
      <w:pPr>
        <w:rPr>
          <w:color w:val="000000"/>
        </w:rPr>
      </w:pPr>
    </w:p>
    <w:p w14:paraId="7A128E88" w14:textId="77777777" w:rsidR="00382AEA" w:rsidRDefault="00382AEA">
      <w:pPr>
        <w:rPr>
          <w:color w:val="000000"/>
        </w:rPr>
      </w:pPr>
    </w:p>
    <w:p w14:paraId="34F2EAB9" w14:textId="77777777" w:rsidR="00382AEA" w:rsidRDefault="00382AEA">
      <w:pPr>
        <w:rPr>
          <w:color w:val="000000"/>
        </w:rPr>
      </w:pPr>
    </w:p>
    <w:tbl>
      <w:tblPr>
        <w:tblStyle w:val="af7"/>
        <w:tblW w:w="8789" w:type="dxa"/>
        <w:jc w:val="cente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00" w:firstRow="0" w:lastRow="0" w:firstColumn="0" w:lastColumn="0" w:noHBand="0" w:noVBand="1"/>
      </w:tblPr>
      <w:tblGrid>
        <w:gridCol w:w="8789"/>
      </w:tblGrid>
      <w:tr w:rsidR="00382AEA" w14:paraId="7B7EDD08" w14:textId="77777777">
        <w:trPr>
          <w:trHeight w:val="737"/>
          <w:jc w:val="center"/>
        </w:trPr>
        <w:tc>
          <w:tcPr>
            <w:tcW w:w="8789" w:type="dxa"/>
            <w:vAlign w:val="center"/>
          </w:tcPr>
          <w:p w14:paraId="662383A9" w14:textId="77777777" w:rsidR="00382AEA"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展場設計規劃</w:t>
            </w:r>
          </w:p>
        </w:tc>
      </w:tr>
      <w:tr w:rsidR="00382AEA" w14:paraId="0D0BD5DF" w14:textId="77777777">
        <w:trPr>
          <w:trHeight w:val="12090"/>
          <w:jc w:val="center"/>
        </w:trPr>
        <w:tc>
          <w:tcPr>
            <w:tcW w:w="8789" w:type="dxa"/>
          </w:tcPr>
          <w:p w14:paraId="4CF278A9" w14:textId="77777777" w:rsidR="00382AEA" w:rsidRDefault="00382AEA">
            <w:pPr>
              <w:rPr>
                <w:rFonts w:ascii="微軟正黑體" w:eastAsia="微軟正黑體" w:hAnsi="微軟正黑體" w:cs="微軟正黑體"/>
                <w:b/>
                <w:bCs/>
                <w:color w:val="000000"/>
                <w:sz w:val="28"/>
                <w:szCs w:val="28"/>
              </w:rPr>
            </w:pPr>
          </w:p>
        </w:tc>
      </w:tr>
    </w:tbl>
    <w:p w14:paraId="1A1883C3" w14:textId="77777777" w:rsidR="00382AEA" w:rsidRDefault="00382AEA">
      <w:pPr>
        <w:rPr>
          <w:color w:val="000000"/>
        </w:rPr>
      </w:pPr>
    </w:p>
    <w:p w14:paraId="398388B6" w14:textId="77777777" w:rsidR="00382AEA" w:rsidRDefault="00382AEA">
      <w:pPr>
        <w:rPr>
          <w:color w:val="000000"/>
        </w:rPr>
      </w:pPr>
    </w:p>
    <w:tbl>
      <w:tblPr>
        <w:tblStyle w:val="af8"/>
        <w:tblW w:w="8789" w:type="dxa"/>
        <w:jc w:val="cente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00" w:firstRow="0" w:lastRow="0" w:firstColumn="0" w:lastColumn="0" w:noHBand="0" w:noVBand="1"/>
      </w:tblPr>
      <w:tblGrid>
        <w:gridCol w:w="2400"/>
        <w:gridCol w:w="884"/>
        <w:gridCol w:w="958"/>
        <w:gridCol w:w="1411"/>
        <w:gridCol w:w="1852"/>
        <w:gridCol w:w="1284"/>
      </w:tblGrid>
      <w:tr w:rsidR="00382AEA" w14:paraId="28463C9A" w14:textId="77777777">
        <w:trPr>
          <w:trHeight w:val="737"/>
          <w:jc w:val="center"/>
        </w:trPr>
        <w:tc>
          <w:tcPr>
            <w:tcW w:w="8789" w:type="dxa"/>
            <w:gridSpan w:val="6"/>
            <w:vAlign w:val="center"/>
          </w:tcPr>
          <w:p w14:paraId="062082CA" w14:textId="77777777" w:rsidR="00382AEA" w:rsidRDefault="00000000">
            <w:pPr>
              <w:ind w:firstLine="3640"/>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lastRenderedPageBreak/>
              <w:t xml:space="preserve">經費概算表                                  </w:t>
            </w:r>
            <w:r>
              <w:rPr>
                <w:rFonts w:ascii="微軟正黑體" w:eastAsia="微軟正黑體" w:hAnsi="微軟正黑體" w:cs="微軟正黑體"/>
                <w:b/>
                <w:bCs/>
                <w:color w:val="000000"/>
                <w:sz w:val="20"/>
                <w:szCs w:val="20"/>
              </w:rPr>
              <w:t xml:space="preserve"> </w:t>
            </w:r>
            <w:r>
              <w:rPr>
                <w:rFonts w:ascii="微軟正黑體" w:eastAsia="微軟正黑體" w:hAnsi="微軟正黑體" w:cs="微軟正黑體"/>
                <w:b/>
                <w:bCs/>
                <w:color w:val="000000"/>
                <w:sz w:val="22"/>
                <w:szCs w:val="22"/>
              </w:rPr>
              <w:t>(新臺幣)</w:t>
            </w:r>
          </w:p>
        </w:tc>
      </w:tr>
      <w:tr w:rsidR="00382AEA" w14:paraId="195A0D75" w14:textId="77777777">
        <w:trPr>
          <w:trHeight w:val="708"/>
          <w:jc w:val="center"/>
        </w:trPr>
        <w:tc>
          <w:tcPr>
            <w:tcW w:w="2400" w:type="dxa"/>
            <w:vAlign w:val="center"/>
          </w:tcPr>
          <w:p w14:paraId="298FA2C8" w14:textId="77777777" w:rsidR="00382AEA"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項目</w:t>
            </w:r>
          </w:p>
        </w:tc>
        <w:tc>
          <w:tcPr>
            <w:tcW w:w="884" w:type="dxa"/>
            <w:vAlign w:val="center"/>
          </w:tcPr>
          <w:p w14:paraId="0664AD66" w14:textId="77777777" w:rsidR="00382AEA"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單位</w:t>
            </w:r>
          </w:p>
        </w:tc>
        <w:tc>
          <w:tcPr>
            <w:tcW w:w="958" w:type="dxa"/>
            <w:vAlign w:val="center"/>
          </w:tcPr>
          <w:p w14:paraId="5F5CD441" w14:textId="77777777" w:rsidR="00382AEA"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數量</w:t>
            </w:r>
          </w:p>
        </w:tc>
        <w:tc>
          <w:tcPr>
            <w:tcW w:w="1411" w:type="dxa"/>
            <w:vAlign w:val="center"/>
          </w:tcPr>
          <w:p w14:paraId="0747B648" w14:textId="77777777" w:rsidR="00382AEA"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單價</w:t>
            </w:r>
          </w:p>
        </w:tc>
        <w:tc>
          <w:tcPr>
            <w:tcW w:w="1852" w:type="dxa"/>
            <w:vAlign w:val="center"/>
          </w:tcPr>
          <w:p w14:paraId="65289483" w14:textId="77777777" w:rsidR="00382AEA"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金額</w:t>
            </w:r>
          </w:p>
        </w:tc>
        <w:tc>
          <w:tcPr>
            <w:tcW w:w="1284" w:type="dxa"/>
            <w:vAlign w:val="center"/>
          </w:tcPr>
          <w:p w14:paraId="60D653CF" w14:textId="77777777" w:rsidR="00382AEA"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備註</w:t>
            </w:r>
          </w:p>
        </w:tc>
      </w:tr>
      <w:tr w:rsidR="00382AEA" w14:paraId="5C3FA19D" w14:textId="77777777">
        <w:trPr>
          <w:trHeight w:val="737"/>
          <w:jc w:val="center"/>
        </w:trPr>
        <w:tc>
          <w:tcPr>
            <w:tcW w:w="2400" w:type="dxa"/>
            <w:vAlign w:val="center"/>
          </w:tcPr>
          <w:p w14:paraId="2EC31281" w14:textId="77777777" w:rsidR="00382AEA" w:rsidRDefault="00382AEA">
            <w:pPr>
              <w:rPr>
                <w:rFonts w:ascii="微軟正黑體" w:eastAsia="微軟正黑體" w:hAnsi="微軟正黑體" w:cs="微軟正黑體"/>
                <w:b/>
                <w:bCs/>
                <w:color w:val="000000"/>
                <w:sz w:val="28"/>
                <w:szCs w:val="28"/>
              </w:rPr>
            </w:pPr>
          </w:p>
        </w:tc>
        <w:tc>
          <w:tcPr>
            <w:tcW w:w="884" w:type="dxa"/>
            <w:vAlign w:val="center"/>
          </w:tcPr>
          <w:p w14:paraId="0CA99FE8" w14:textId="77777777" w:rsidR="00382AEA" w:rsidRDefault="00382AEA">
            <w:pPr>
              <w:rPr>
                <w:rFonts w:ascii="微軟正黑體" w:eastAsia="微軟正黑體" w:hAnsi="微軟正黑體" w:cs="微軟正黑體"/>
                <w:b/>
                <w:bCs/>
                <w:color w:val="000000"/>
                <w:sz w:val="28"/>
                <w:szCs w:val="28"/>
              </w:rPr>
            </w:pPr>
          </w:p>
        </w:tc>
        <w:tc>
          <w:tcPr>
            <w:tcW w:w="958" w:type="dxa"/>
            <w:vAlign w:val="center"/>
          </w:tcPr>
          <w:p w14:paraId="62682DDE" w14:textId="77777777" w:rsidR="00382AEA" w:rsidRDefault="00382AEA">
            <w:pPr>
              <w:rPr>
                <w:rFonts w:ascii="微軟正黑體" w:eastAsia="微軟正黑體" w:hAnsi="微軟正黑體" w:cs="微軟正黑體"/>
                <w:b/>
                <w:bCs/>
                <w:color w:val="000000"/>
                <w:sz w:val="28"/>
                <w:szCs w:val="28"/>
              </w:rPr>
            </w:pPr>
          </w:p>
        </w:tc>
        <w:tc>
          <w:tcPr>
            <w:tcW w:w="1411" w:type="dxa"/>
            <w:vAlign w:val="center"/>
          </w:tcPr>
          <w:p w14:paraId="51B48C64" w14:textId="77777777" w:rsidR="00382AEA" w:rsidRDefault="00382AEA">
            <w:pPr>
              <w:rPr>
                <w:rFonts w:ascii="微軟正黑體" w:eastAsia="微軟正黑體" w:hAnsi="微軟正黑體" w:cs="微軟正黑體"/>
                <w:b/>
                <w:bCs/>
                <w:color w:val="000000"/>
                <w:sz w:val="28"/>
                <w:szCs w:val="28"/>
              </w:rPr>
            </w:pPr>
          </w:p>
        </w:tc>
        <w:tc>
          <w:tcPr>
            <w:tcW w:w="1852" w:type="dxa"/>
            <w:vAlign w:val="center"/>
          </w:tcPr>
          <w:p w14:paraId="167AC401" w14:textId="77777777" w:rsidR="00382AEA" w:rsidRDefault="00382AEA">
            <w:pPr>
              <w:rPr>
                <w:rFonts w:ascii="微軟正黑體" w:eastAsia="微軟正黑體" w:hAnsi="微軟正黑體" w:cs="微軟正黑體"/>
                <w:b/>
                <w:bCs/>
                <w:color w:val="000000"/>
                <w:sz w:val="28"/>
                <w:szCs w:val="28"/>
              </w:rPr>
            </w:pPr>
          </w:p>
        </w:tc>
        <w:tc>
          <w:tcPr>
            <w:tcW w:w="1284" w:type="dxa"/>
            <w:vAlign w:val="center"/>
          </w:tcPr>
          <w:p w14:paraId="7EBE0E83" w14:textId="77777777" w:rsidR="00382AEA" w:rsidRDefault="00382AEA">
            <w:pPr>
              <w:rPr>
                <w:rFonts w:ascii="微軟正黑體" w:eastAsia="微軟正黑體" w:hAnsi="微軟正黑體" w:cs="微軟正黑體"/>
                <w:b/>
                <w:bCs/>
                <w:color w:val="000000"/>
                <w:sz w:val="28"/>
                <w:szCs w:val="28"/>
              </w:rPr>
            </w:pPr>
          </w:p>
        </w:tc>
      </w:tr>
      <w:tr w:rsidR="00382AEA" w14:paraId="2E56B4FA" w14:textId="77777777">
        <w:trPr>
          <w:trHeight w:val="737"/>
          <w:jc w:val="center"/>
        </w:trPr>
        <w:tc>
          <w:tcPr>
            <w:tcW w:w="2400" w:type="dxa"/>
            <w:vAlign w:val="center"/>
          </w:tcPr>
          <w:p w14:paraId="1027DEC7" w14:textId="77777777" w:rsidR="00382AEA" w:rsidRDefault="00382AEA">
            <w:pPr>
              <w:rPr>
                <w:rFonts w:ascii="微軟正黑體" w:eastAsia="微軟正黑體" w:hAnsi="微軟正黑體" w:cs="微軟正黑體"/>
                <w:b/>
                <w:bCs/>
                <w:color w:val="000000"/>
                <w:sz w:val="28"/>
                <w:szCs w:val="28"/>
              </w:rPr>
            </w:pPr>
          </w:p>
        </w:tc>
        <w:tc>
          <w:tcPr>
            <w:tcW w:w="884" w:type="dxa"/>
            <w:vAlign w:val="center"/>
          </w:tcPr>
          <w:p w14:paraId="649A2A7E" w14:textId="77777777" w:rsidR="00382AEA" w:rsidRDefault="00382AEA">
            <w:pPr>
              <w:rPr>
                <w:rFonts w:ascii="微軟正黑體" w:eastAsia="微軟正黑體" w:hAnsi="微軟正黑體" w:cs="微軟正黑體"/>
                <w:b/>
                <w:bCs/>
                <w:color w:val="000000"/>
                <w:sz w:val="28"/>
                <w:szCs w:val="28"/>
              </w:rPr>
            </w:pPr>
          </w:p>
        </w:tc>
        <w:tc>
          <w:tcPr>
            <w:tcW w:w="958" w:type="dxa"/>
            <w:vAlign w:val="center"/>
          </w:tcPr>
          <w:p w14:paraId="095D1871" w14:textId="77777777" w:rsidR="00382AEA" w:rsidRDefault="00382AEA">
            <w:pPr>
              <w:rPr>
                <w:rFonts w:ascii="微軟正黑體" w:eastAsia="微軟正黑體" w:hAnsi="微軟正黑體" w:cs="微軟正黑體"/>
                <w:b/>
                <w:bCs/>
                <w:color w:val="000000"/>
                <w:sz w:val="28"/>
                <w:szCs w:val="28"/>
              </w:rPr>
            </w:pPr>
          </w:p>
        </w:tc>
        <w:tc>
          <w:tcPr>
            <w:tcW w:w="1411" w:type="dxa"/>
            <w:vAlign w:val="center"/>
          </w:tcPr>
          <w:p w14:paraId="537F5368" w14:textId="77777777" w:rsidR="00382AEA" w:rsidRDefault="00382AEA">
            <w:pPr>
              <w:rPr>
                <w:rFonts w:ascii="微軟正黑體" w:eastAsia="微軟正黑體" w:hAnsi="微軟正黑體" w:cs="微軟正黑體"/>
                <w:b/>
                <w:bCs/>
                <w:color w:val="000000"/>
                <w:sz w:val="28"/>
                <w:szCs w:val="28"/>
              </w:rPr>
            </w:pPr>
          </w:p>
        </w:tc>
        <w:tc>
          <w:tcPr>
            <w:tcW w:w="1852" w:type="dxa"/>
            <w:vAlign w:val="center"/>
          </w:tcPr>
          <w:p w14:paraId="56AFAB00" w14:textId="77777777" w:rsidR="00382AEA" w:rsidRDefault="00382AEA">
            <w:pPr>
              <w:rPr>
                <w:rFonts w:ascii="微軟正黑體" w:eastAsia="微軟正黑體" w:hAnsi="微軟正黑體" w:cs="微軟正黑體"/>
                <w:b/>
                <w:bCs/>
                <w:color w:val="000000"/>
                <w:sz w:val="28"/>
                <w:szCs w:val="28"/>
              </w:rPr>
            </w:pPr>
          </w:p>
        </w:tc>
        <w:tc>
          <w:tcPr>
            <w:tcW w:w="1284" w:type="dxa"/>
            <w:vAlign w:val="center"/>
          </w:tcPr>
          <w:p w14:paraId="2C400042" w14:textId="77777777" w:rsidR="00382AEA" w:rsidRDefault="00382AEA">
            <w:pPr>
              <w:rPr>
                <w:rFonts w:ascii="微軟正黑體" w:eastAsia="微軟正黑體" w:hAnsi="微軟正黑體" w:cs="微軟正黑體"/>
                <w:b/>
                <w:bCs/>
                <w:color w:val="000000"/>
                <w:sz w:val="28"/>
                <w:szCs w:val="28"/>
              </w:rPr>
            </w:pPr>
          </w:p>
        </w:tc>
      </w:tr>
      <w:tr w:rsidR="00382AEA" w14:paraId="33E789A0" w14:textId="77777777">
        <w:trPr>
          <w:trHeight w:val="737"/>
          <w:jc w:val="center"/>
        </w:trPr>
        <w:tc>
          <w:tcPr>
            <w:tcW w:w="2400" w:type="dxa"/>
            <w:vAlign w:val="center"/>
          </w:tcPr>
          <w:p w14:paraId="4F699BDC" w14:textId="77777777" w:rsidR="00382AEA" w:rsidRDefault="00382AEA">
            <w:pPr>
              <w:rPr>
                <w:rFonts w:ascii="微軟正黑體" w:eastAsia="微軟正黑體" w:hAnsi="微軟正黑體" w:cs="微軟正黑體"/>
                <w:b/>
                <w:bCs/>
                <w:color w:val="000000"/>
                <w:sz w:val="28"/>
                <w:szCs w:val="28"/>
              </w:rPr>
            </w:pPr>
          </w:p>
        </w:tc>
        <w:tc>
          <w:tcPr>
            <w:tcW w:w="884" w:type="dxa"/>
            <w:vAlign w:val="center"/>
          </w:tcPr>
          <w:p w14:paraId="218D13E0" w14:textId="77777777" w:rsidR="00382AEA" w:rsidRDefault="00382AEA">
            <w:pPr>
              <w:rPr>
                <w:rFonts w:ascii="微軟正黑體" w:eastAsia="微軟正黑體" w:hAnsi="微軟正黑體" w:cs="微軟正黑體"/>
                <w:b/>
                <w:bCs/>
                <w:color w:val="000000"/>
                <w:sz w:val="28"/>
                <w:szCs w:val="28"/>
              </w:rPr>
            </w:pPr>
          </w:p>
        </w:tc>
        <w:tc>
          <w:tcPr>
            <w:tcW w:w="958" w:type="dxa"/>
            <w:vAlign w:val="center"/>
          </w:tcPr>
          <w:p w14:paraId="3C4040C2" w14:textId="77777777" w:rsidR="00382AEA" w:rsidRDefault="00382AEA">
            <w:pPr>
              <w:rPr>
                <w:rFonts w:ascii="微軟正黑體" w:eastAsia="微軟正黑體" w:hAnsi="微軟正黑體" w:cs="微軟正黑體"/>
                <w:b/>
                <w:bCs/>
                <w:color w:val="000000"/>
                <w:sz w:val="28"/>
                <w:szCs w:val="28"/>
              </w:rPr>
            </w:pPr>
          </w:p>
        </w:tc>
        <w:tc>
          <w:tcPr>
            <w:tcW w:w="1411" w:type="dxa"/>
            <w:vAlign w:val="center"/>
          </w:tcPr>
          <w:p w14:paraId="080117CA" w14:textId="77777777" w:rsidR="00382AEA" w:rsidRDefault="00382AEA">
            <w:pPr>
              <w:rPr>
                <w:rFonts w:ascii="微軟正黑體" w:eastAsia="微軟正黑體" w:hAnsi="微軟正黑體" w:cs="微軟正黑體"/>
                <w:b/>
                <w:bCs/>
                <w:color w:val="000000"/>
                <w:sz w:val="28"/>
                <w:szCs w:val="28"/>
              </w:rPr>
            </w:pPr>
          </w:p>
        </w:tc>
        <w:tc>
          <w:tcPr>
            <w:tcW w:w="1852" w:type="dxa"/>
            <w:vAlign w:val="center"/>
          </w:tcPr>
          <w:p w14:paraId="2CFA5489" w14:textId="77777777" w:rsidR="00382AEA" w:rsidRDefault="00382AEA">
            <w:pPr>
              <w:rPr>
                <w:rFonts w:ascii="微軟正黑體" w:eastAsia="微軟正黑體" w:hAnsi="微軟正黑體" w:cs="微軟正黑體"/>
                <w:b/>
                <w:bCs/>
                <w:color w:val="000000"/>
                <w:sz w:val="28"/>
                <w:szCs w:val="28"/>
              </w:rPr>
            </w:pPr>
          </w:p>
        </w:tc>
        <w:tc>
          <w:tcPr>
            <w:tcW w:w="1284" w:type="dxa"/>
            <w:vAlign w:val="center"/>
          </w:tcPr>
          <w:p w14:paraId="1A89CF6F" w14:textId="77777777" w:rsidR="00382AEA" w:rsidRDefault="00382AEA">
            <w:pPr>
              <w:rPr>
                <w:rFonts w:ascii="微軟正黑體" w:eastAsia="微軟正黑體" w:hAnsi="微軟正黑體" w:cs="微軟正黑體"/>
                <w:b/>
                <w:bCs/>
                <w:color w:val="000000"/>
                <w:sz w:val="28"/>
                <w:szCs w:val="28"/>
              </w:rPr>
            </w:pPr>
          </w:p>
        </w:tc>
      </w:tr>
      <w:tr w:rsidR="00382AEA" w14:paraId="04521761" w14:textId="77777777">
        <w:trPr>
          <w:trHeight w:val="737"/>
          <w:jc w:val="center"/>
        </w:trPr>
        <w:tc>
          <w:tcPr>
            <w:tcW w:w="2400" w:type="dxa"/>
            <w:vAlign w:val="center"/>
          </w:tcPr>
          <w:p w14:paraId="549790B9" w14:textId="77777777" w:rsidR="00382AEA" w:rsidRDefault="00382AEA">
            <w:pPr>
              <w:rPr>
                <w:rFonts w:ascii="微軟正黑體" w:eastAsia="微軟正黑體" w:hAnsi="微軟正黑體" w:cs="微軟正黑體"/>
                <w:b/>
                <w:bCs/>
                <w:color w:val="000000"/>
                <w:sz w:val="28"/>
                <w:szCs w:val="28"/>
              </w:rPr>
            </w:pPr>
          </w:p>
        </w:tc>
        <w:tc>
          <w:tcPr>
            <w:tcW w:w="884" w:type="dxa"/>
            <w:vAlign w:val="center"/>
          </w:tcPr>
          <w:p w14:paraId="5597DBA1" w14:textId="77777777" w:rsidR="00382AEA" w:rsidRDefault="00382AEA">
            <w:pPr>
              <w:rPr>
                <w:rFonts w:ascii="微軟正黑體" w:eastAsia="微軟正黑體" w:hAnsi="微軟正黑體" w:cs="微軟正黑體"/>
                <w:b/>
                <w:bCs/>
                <w:color w:val="000000"/>
                <w:sz w:val="28"/>
                <w:szCs w:val="28"/>
              </w:rPr>
            </w:pPr>
          </w:p>
        </w:tc>
        <w:tc>
          <w:tcPr>
            <w:tcW w:w="958" w:type="dxa"/>
            <w:vAlign w:val="center"/>
          </w:tcPr>
          <w:p w14:paraId="3DD181D6" w14:textId="77777777" w:rsidR="00382AEA" w:rsidRDefault="00382AEA">
            <w:pPr>
              <w:rPr>
                <w:rFonts w:ascii="微軟正黑體" w:eastAsia="微軟正黑體" w:hAnsi="微軟正黑體" w:cs="微軟正黑體"/>
                <w:b/>
                <w:bCs/>
                <w:color w:val="000000"/>
                <w:sz w:val="28"/>
                <w:szCs w:val="28"/>
              </w:rPr>
            </w:pPr>
          </w:p>
        </w:tc>
        <w:tc>
          <w:tcPr>
            <w:tcW w:w="1411" w:type="dxa"/>
            <w:vAlign w:val="center"/>
          </w:tcPr>
          <w:p w14:paraId="296EBA1F" w14:textId="77777777" w:rsidR="00382AEA" w:rsidRDefault="00382AEA">
            <w:pPr>
              <w:rPr>
                <w:rFonts w:ascii="微軟正黑體" w:eastAsia="微軟正黑體" w:hAnsi="微軟正黑體" w:cs="微軟正黑體"/>
                <w:b/>
                <w:bCs/>
                <w:color w:val="000000"/>
                <w:sz w:val="28"/>
                <w:szCs w:val="28"/>
              </w:rPr>
            </w:pPr>
          </w:p>
        </w:tc>
        <w:tc>
          <w:tcPr>
            <w:tcW w:w="1852" w:type="dxa"/>
            <w:vAlign w:val="center"/>
          </w:tcPr>
          <w:p w14:paraId="17E706C3" w14:textId="77777777" w:rsidR="00382AEA" w:rsidRDefault="00382AEA">
            <w:pPr>
              <w:rPr>
                <w:rFonts w:ascii="微軟正黑體" w:eastAsia="微軟正黑體" w:hAnsi="微軟正黑體" w:cs="微軟正黑體"/>
                <w:b/>
                <w:bCs/>
                <w:color w:val="000000"/>
                <w:sz w:val="28"/>
                <w:szCs w:val="28"/>
              </w:rPr>
            </w:pPr>
          </w:p>
        </w:tc>
        <w:tc>
          <w:tcPr>
            <w:tcW w:w="1284" w:type="dxa"/>
            <w:vAlign w:val="center"/>
          </w:tcPr>
          <w:p w14:paraId="14FB35F8" w14:textId="77777777" w:rsidR="00382AEA" w:rsidRDefault="00382AEA">
            <w:pPr>
              <w:rPr>
                <w:rFonts w:ascii="微軟正黑體" w:eastAsia="微軟正黑體" w:hAnsi="微軟正黑體" w:cs="微軟正黑體"/>
                <w:b/>
                <w:bCs/>
                <w:color w:val="000000"/>
                <w:sz w:val="28"/>
                <w:szCs w:val="28"/>
              </w:rPr>
            </w:pPr>
          </w:p>
        </w:tc>
      </w:tr>
      <w:tr w:rsidR="00382AEA" w14:paraId="113AF03B" w14:textId="77777777">
        <w:trPr>
          <w:trHeight w:val="737"/>
          <w:jc w:val="center"/>
        </w:trPr>
        <w:tc>
          <w:tcPr>
            <w:tcW w:w="2400" w:type="dxa"/>
            <w:vAlign w:val="center"/>
          </w:tcPr>
          <w:p w14:paraId="5C57A520" w14:textId="77777777" w:rsidR="00382AEA" w:rsidRDefault="00382AEA">
            <w:pPr>
              <w:rPr>
                <w:rFonts w:ascii="微軟正黑體" w:eastAsia="微軟正黑體" w:hAnsi="微軟正黑體" w:cs="微軟正黑體"/>
                <w:b/>
                <w:bCs/>
                <w:color w:val="000000"/>
                <w:sz w:val="28"/>
                <w:szCs w:val="28"/>
              </w:rPr>
            </w:pPr>
          </w:p>
        </w:tc>
        <w:tc>
          <w:tcPr>
            <w:tcW w:w="884" w:type="dxa"/>
            <w:vAlign w:val="center"/>
          </w:tcPr>
          <w:p w14:paraId="2966A201" w14:textId="77777777" w:rsidR="00382AEA" w:rsidRDefault="00382AEA">
            <w:pPr>
              <w:rPr>
                <w:rFonts w:ascii="微軟正黑體" w:eastAsia="微軟正黑體" w:hAnsi="微軟正黑體" w:cs="微軟正黑體"/>
                <w:b/>
                <w:bCs/>
                <w:color w:val="000000"/>
                <w:sz w:val="28"/>
                <w:szCs w:val="28"/>
              </w:rPr>
            </w:pPr>
          </w:p>
        </w:tc>
        <w:tc>
          <w:tcPr>
            <w:tcW w:w="958" w:type="dxa"/>
            <w:vAlign w:val="center"/>
          </w:tcPr>
          <w:p w14:paraId="6161D0FC" w14:textId="77777777" w:rsidR="00382AEA" w:rsidRDefault="00382AEA">
            <w:pPr>
              <w:rPr>
                <w:rFonts w:ascii="微軟正黑體" w:eastAsia="微軟正黑體" w:hAnsi="微軟正黑體" w:cs="微軟正黑體"/>
                <w:b/>
                <w:bCs/>
                <w:color w:val="000000"/>
                <w:sz w:val="28"/>
                <w:szCs w:val="28"/>
              </w:rPr>
            </w:pPr>
          </w:p>
        </w:tc>
        <w:tc>
          <w:tcPr>
            <w:tcW w:w="1411" w:type="dxa"/>
            <w:vAlign w:val="center"/>
          </w:tcPr>
          <w:p w14:paraId="009B3E79" w14:textId="77777777" w:rsidR="00382AEA" w:rsidRDefault="00382AEA">
            <w:pPr>
              <w:rPr>
                <w:rFonts w:ascii="微軟正黑體" w:eastAsia="微軟正黑體" w:hAnsi="微軟正黑體" w:cs="微軟正黑體"/>
                <w:b/>
                <w:bCs/>
                <w:color w:val="000000"/>
                <w:sz w:val="28"/>
                <w:szCs w:val="28"/>
              </w:rPr>
            </w:pPr>
          </w:p>
        </w:tc>
        <w:tc>
          <w:tcPr>
            <w:tcW w:w="1852" w:type="dxa"/>
            <w:vAlign w:val="center"/>
          </w:tcPr>
          <w:p w14:paraId="5EB86326" w14:textId="77777777" w:rsidR="00382AEA" w:rsidRDefault="00382AEA">
            <w:pPr>
              <w:rPr>
                <w:rFonts w:ascii="微軟正黑體" w:eastAsia="微軟正黑體" w:hAnsi="微軟正黑體" w:cs="微軟正黑體"/>
                <w:b/>
                <w:bCs/>
                <w:color w:val="000000"/>
                <w:sz w:val="28"/>
                <w:szCs w:val="28"/>
              </w:rPr>
            </w:pPr>
          </w:p>
        </w:tc>
        <w:tc>
          <w:tcPr>
            <w:tcW w:w="1284" w:type="dxa"/>
            <w:vAlign w:val="center"/>
          </w:tcPr>
          <w:p w14:paraId="62C095AD" w14:textId="77777777" w:rsidR="00382AEA" w:rsidRDefault="00382AEA">
            <w:pPr>
              <w:rPr>
                <w:rFonts w:ascii="微軟正黑體" w:eastAsia="微軟正黑體" w:hAnsi="微軟正黑體" w:cs="微軟正黑體"/>
                <w:b/>
                <w:bCs/>
                <w:color w:val="000000"/>
                <w:sz w:val="28"/>
                <w:szCs w:val="28"/>
              </w:rPr>
            </w:pPr>
          </w:p>
        </w:tc>
      </w:tr>
      <w:tr w:rsidR="00382AEA" w14:paraId="663F8026" w14:textId="77777777">
        <w:trPr>
          <w:trHeight w:val="737"/>
          <w:jc w:val="center"/>
        </w:trPr>
        <w:tc>
          <w:tcPr>
            <w:tcW w:w="2400" w:type="dxa"/>
            <w:vAlign w:val="center"/>
          </w:tcPr>
          <w:p w14:paraId="1D1ECDDE" w14:textId="77777777" w:rsidR="00382AEA" w:rsidRDefault="00382AEA">
            <w:pPr>
              <w:rPr>
                <w:rFonts w:ascii="微軟正黑體" w:eastAsia="微軟正黑體" w:hAnsi="微軟正黑體" w:cs="微軟正黑體"/>
                <w:b/>
                <w:bCs/>
                <w:color w:val="000000"/>
                <w:sz w:val="28"/>
                <w:szCs w:val="28"/>
              </w:rPr>
            </w:pPr>
          </w:p>
        </w:tc>
        <w:tc>
          <w:tcPr>
            <w:tcW w:w="884" w:type="dxa"/>
            <w:vAlign w:val="center"/>
          </w:tcPr>
          <w:p w14:paraId="41CC8D99" w14:textId="77777777" w:rsidR="00382AEA" w:rsidRDefault="00382AEA">
            <w:pPr>
              <w:rPr>
                <w:rFonts w:ascii="微軟正黑體" w:eastAsia="微軟正黑體" w:hAnsi="微軟正黑體" w:cs="微軟正黑體"/>
                <w:b/>
                <w:bCs/>
                <w:color w:val="000000"/>
                <w:sz w:val="28"/>
                <w:szCs w:val="28"/>
              </w:rPr>
            </w:pPr>
          </w:p>
        </w:tc>
        <w:tc>
          <w:tcPr>
            <w:tcW w:w="958" w:type="dxa"/>
            <w:vAlign w:val="center"/>
          </w:tcPr>
          <w:p w14:paraId="5F60F927" w14:textId="77777777" w:rsidR="00382AEA" w:rsidRDefault="00382AEA">
            <w:pPr>
              <w:rPr>
                <w:rFonts w:ascii="微軟正黑體" w:eastAsia="微軟正黑體" w:hAnsi="微軟正黑體" w:cs="微軟正黑體"/>
                <w:b/>
                <w:bCs/>
                <w:color w:val="000000"/>
                <w:sz w:val="28"/>
                <w:szCs w:val="28"/>
              </w:rPr>
            </w:pPr>
          </w:p>
        </w:tc>
        <w:tc>
          <w:tcPr>
            <w:tcW w:w="1411" w:type="dxa"/>
            <w:vAlign w:val="center"/>
          </w:tcPr>
          <w:p w14:paraId="26432D74" w14:textId="77777777" w:rsidR="00382AEA" w:rsidRDefault="00382AEA">
            <w:pPr>
              <w:rPr>
                <w:rFonts w:ascii="微軟正黑體" w:eastAsia="微軟正黑體" w:hAnsi="微軟正黑體" w:cs="微軟正黑體"/>
                <w:b/>
                <w:bCs/>
                <w:color w:val="000000"/>
                <w:sz w:val="28"/>
                <w:szCs w:val="28"/>
              </w:rPr>
            </w:pPr>
          </w:p>
        </w:tc>
        <w:tc>
          <w:tcPr>
            <w:tcW w:w="1852" w:type="dxa"/>
            <w:vAlign w:val="center"/>
          </w:tcPr>
          <w:p w14:paraId="7A337E46" w14:textId="77777777" w:rsidR="00382AEA" w:rsidRDefault="00382AEA">
            <w:pPr>
              <w:rPr>
                <w:rFonts w:ascii="微軟正黑體" w:eastAsia="微軟正黑體" w:hAnsi="微軟正黑體" w:cs="微軟正黑體"/>
                <w:b/>
                <w:bCs/>
                <w:color w:val="000000"/>
                <w:sz w:val="28"/>
                <w:szCs w:val="28"/>
              </w:rPr>
            </w:pPr>
          </w:p>
        </w:tc>
        <w:tc>
          <w:tcPr>
            <w:tcW w:w="1284" w:type="dxa"/>
            <w:vAlign w:val="center"/>
          </w:tcPr>
          <w:p w14:paraId="24803A0B" w14:textId="77777777" w:rsidR="00382AEA" w:rsidRDefault="00382AEA">
            <w:pPr>
              <w:rPr>
                <w:rFonts w:ascii="微軟正黑體" w:eastAsia="微軟正黑體" w:hAnsi="微軟正黑體" w:cs="微軟正黑體"/>
                <w:b/>
                <w:bCs/>
                <w:color w:val="000000"/>
                <w:sz w:val="28"/>
                <w:szCs w:val="28"/>
              </w:rPr>
            </w:pPr>
          </w:p>
        </w:tc>
      </w:tr>
      <w:tr w:rsidR="00382AEA" w14:paraId="59B4C42F" w14:textId="77777777">
        <w:trPr>
          <w:trHeight w:val="737"/>
          <w:jc w:val="center"/>
        </w:trPr>
        <w:tc>
          <w:tcPr>
            <w:tcW w:w="2400" w:type="dxa"/>
            <w:vAlign w:val="center"/>
          </w:tcPr>
          <w:p w14:paraId="2D242EF0" w14:textId="77777777" w:rsidR="00382AEA" w:rsidRDefault="00382AEA">
            <w:pPr>
              <w:rPr>
                <w:rFonts w:ascii="微軟正黑體" w:eastAsia="微軟正黑體" w:hAnsi="微軟正黑體" w:cs="微軟正黑體"/>
                <w:b/>
                <w:bCs/>
                <w:color w:val="000000"/>
                <w:sz w:val="28"/>
                <w:szCs w:val="28"/>
              </w:rPr>
            </w:pPr>
          </w:p>
        </w:tc>
        <w:tc>
          <w:tcPr>
            <w:tcW w:w="884" w:type="dxa"/>
            <w:vAlign w:val="center"/>
          </w:tcPr>
          <w:p w14:paraId="60296DB3" w14:textId="77777777" w:rsidR="00382AEA" w:rsidRDefault="00382AEA">
            <w:pPr>
              <w:rPr>
                <w:rFonts w:ascii="微軟正黑體" w:eastAsia="微軟正黑體" w:hAnsi="微軟正黑體" w:cs="微軟正黑體"/>
                <w:b/>
                <w:bCs/>
                <w:color w:val="000000"/>
                <w:sz w:val="28"/>
                <w:szCs w:val="28"/>
              </w:rPr>
            </w:pPr>
          </w:p>
        </w:tc>
        <w:tc>
          <w:tcPr>
            <w:tcW w:w="958" w:type="dxa"/>
            <w:vAlign w:val="center"/>
          </w:tcPr>
          <w:p w14:paraId="306254EE" w14:textId="77777777" w:rsidR="00382AEA" w:rsidRDefault="00382AEA">
            <w:pPr>
              <w:rPr>
                <w:rFonts w:ascii="微軟正黑體" w:eastAsia="微軟正黑體" w:hAnsi="微軟正黑體" w:cs="微軟正黑體"/>
                <w:b/>
                <w:bCs/>
                <w:color w:val="000000"/>
                <w:sz w:val="28"/>
                <w:szCs w:val="28"/>
              </w:rPr>
            </w:pPr>
          </w:p>
        </w:tc>
        <w:tc>
          <w:tcPr>
            <w:tcW w:w="1411" w:type="dxa"/>
            <w:vAlign w:val="center"/>
          </w:tcPr>
          <w:p w14:paraId="4760ED53" w14:textId="77777777" w:rsidR="00382AEA" w:rsidRDefault="00382AEA">
            <w:pPr>
              <w:rPr>
                <w:rFonts w:ascii="微軟正黑體" w:eastAsia="微軟正黑體" w:hAnsi="微軟正黑體" w:cs="微軟正黑體"/>
                <w:b/>
                <w:bCs/>
                <w:color w:val="000000"/>
                <w:sz w:val="28"/>
                <w:szCs w:val="28"/>
              </w:rPr>
            </w:pPr>
          </w:p>
        </w:tc>
        <w:tc>
          <w:tcPr>
            <w:tcW w:w="1852" w:type="dxa"/>
            <w:vAlign w:val="center"/>
          </w:tcPr>
          <w:p w14:paraId="6C7D7233" w14:textId="77777777" w:rsidR="00382AEA" w:rsidRDefault="00382AEA">
            <w:pPr>
              <w:rPr>
                <w:rFonts w:ascii="微軟正黑體" w:eastAsia="微軟正黑體" w:hAnsi="微軟正黑體" w:cs="微軟正黑體"/>
                <w:b/>
                <w:bCs/>
                <w:color w:val="000000"/>
                <w:sz w:val="28"/>
                <w:szCs w:val="28"/>
              </w:rPr>
            </w:pPr>
          </w:p>
        </w:tc>
        <w:tc>
          <w:tcPr>
            <w:tcW w:w="1284" w:type="dxa"/>
            <w:vAlign w:val="center"/>
          </w:tcPr>
          <w:p w14:paraId="239301B2" w14:textId="77777777" w:rsidR="00382AEA" w:rsidRDefault="00382AEA">
            <w:pPr>
              <w:rPr>
                <w:rFonts w:ascii="微軟正黑體" w:eastAsia="微軟正黑體" w:hAnsi="微軟正黑體" w:cs="微軟正黑體"/>
                <w:b/>
                <w:bCs/>
                <w:color w:val="000000"/>
                <w:sz w:val="28"/>
                <w:szCs w:val="28"/>
              </w:rPr>
            </w:pPr>
          </w:p>
        </w:tc>
      </w:tr>
      <w:tr w:rsidR="00382AEA" w14:paraId="1A8B49C7" w14:textId="77777777">
        <w:trPr>
          <w:trHeight w:val="737"/>
          <w:jc w:val="center"/>
        </w:trPr>
        <w:tc>
          <w:tcPr>
            <w:tcW w:w="5653" w:type="dxa"/>
            <w:gridSpan w:val="4"/>
            <w:vAlign w:val="center"/>
          </w:tcPr>
          <w:p w14:paraId="06D71399" w14:textId="77777777" w:rsidR="00382AEA" w:rsidRDefault="00000000">
            <w:pPr>
              <w:jc w:val="right"/>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 xml:space="preserve">合計                      </w:t>
            </w:r>
          </w:p>
        </w:tc>
        <w:tc>
          <w:tcPr>
            <w:tcW w:w="1852" w:type="dxa"/>
            <w:vAlign w:val="center"/>
          </w:tcPr>
          <w:p w14:paraId="041783DE" w14:textId="77777777" w:rsidR="00382AEA" w:rsidRDefault="00000000">
            <w:pPr>
              <w:jc w:val="right"/>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元</w:t>
            </w:r>
          </w:p>
        </w:tc>
        <w:tc>
          <w:tcPr>
            <w:tcW w:w="1284" w:type="dxa"/>
            <w:vAlign w:val="center"/>
          </w:tcPr>
          <w:p w14:paraId="152A805E" w14:textId="77777777" w:rsidR="00382AEA" w:rsidRDefault="00382AEA">
            <w:pPr>
              <w:rPr>
                <w:rFonts w:ascii="微軟正黑體" w:eastAsia="微軟正黑體" w:hAnsi="微軟正黑體" w:cs="微軟正黑體"/>
                <w:b/>
                <w:bCs/>
                <w:color w:val="000000"/>
                <w:sz w:val="28"/>
                <w:szCs w:val="28"/>
              </w:rPr>
            </w:pPr>
          </w:p>
        </w:tc>
      </w:tr>
    </w:tbl>
    <w:p w14:paraId="6C9A1089" w14:textId="77777777" w:rsidR="00382AEA" w:rsidRPr="006313F3" w:rsidRDefault="00000000">
      <w:pPr>
        <w:numPr>
          <w:ilvl w:val="0"/>
          <w:numId w:val="9"/>
        </w:numPr>
        <w:pBdr>
          <w:top w:val="nil"/>
          <w:left w:val="nil"/>
          <w:bottom w:val="nil"/>
          <w:right w:val="nil"/>
          <w:between w:val="nil"/>
        </w:pBdr>
        <w:ind w:left="284" w:hanging="284"/>
        <w:rPr>
          <w:sz w:val="28"/>
          <w:szCs w:val="28"/>
        </w:rPr>
      </w:pPr>
      <w:bookmarkStart w:id="10" w:name="_heading=h.diuxcjrb3u44" w:colFirst="0" w:colLast="0"/>
      <w:bookmarkEnd w:id="10"/>
      <w:r w:rsidRPr="006313F3">
        <w:rPr>
          <w:rFonts w:ascii="微軟正黑體" w:eastAsia="微軟正黑體" w:hAnsi="微軟正黑體" w:cs="微軟正黑體"/>
          <w:sz w:val="28"/>
          <w:szCs w:val="28"/>
        </w:rPr>
        <w:t>表格不足可自行增列使用。</w:t>
      </w:r>
    </w:p>
    <w:p w14:paraId="7777700D" w14:textId="3E5C04A9" w:rsidR="006313F3" w:rsidRPr="000139C5" w:rsidRDefault="007448ED">
      <w:pPr>
        <w:numPr>
          <w:ilvl w:val="0"/>
          <w:numId w:val="9"/>
        </w:numPr>
        <w:pBdr>
          <w:top w:val="nil"/>
          <w:left w:val="nil"/>
          <w:bottom w:val="nil"/>
          <w:right w:val="nil"/>
          <w:between w:val="nil"/>
        </w:pBdr>
        <w:ind w:left="284" w:hanging="284"/>
        <w:rPr>
          <w:rFonts w:ascii="微軟正黑體" w:eastAsia="微軟正黑體" w:hAnsi="微軟正黑體"/>
          <w:sz w:val="28"/>
          <w:szCs w:val="28"/>
        </w:rPr>
      </w:pPr>
      <w:r w:rsidRPr="000139C5">
        <w:rPr>
          <w:rFonts w:ascii="微軟正黑體" w:eastAsia="微軟正黑體" w:hAnsi="微軟正黑體" w:hint="eastAsia"/>
          <w:sz w:val="28"/>
          <w:szCs w:val="28"/>
        </w:rPr>
        <w:t>本案</w:t>
      </w:r>
      <w:r w:rsidR="006313F3" w:rsidRPr="000139C5">
        <w:rPr>
          <w:rFonts w:ascii="微軟正黑體" w:eastAsia="微軟正黑體" w:hAnsi="微軟正黑體" w:hint="eastAsia"/>
          <w:sz w:val="28"/>
          <w:szCs w:val="28"/>
        </w:rPr>
        <w:t>經費細節須</w:t>
      </w:r>
      <w:r w:rsidRPr="000139C5">
        <w:rPr>
          <w:rFonts w:ascii="微軟正黑體" w:eastAsia="微軟正黑體" w:hAnsi="微軟正黑體" w:hint="eastAsia"/>
          <w:sz w:val="28"/>
          <w:szCs w:val="28"/>
        </w:rPr>
        <w:t>經</w:t>
      </w:r>
      <w:r w:rsidR="006313F3" w:rsidRPr="000139C5">
        <w:rPr>
          <w:rFonts w:ascii="微軟正黑體" w:eastAsia="微軟正黑體" w:hAnsi="微軟正黑體" w:hint="eastAsia"/>
          <w:sz w:val="28"/>
          <w:szCs w:val="28"/>
        </w:rPr>
        <w:t>與館方協調後執行。</w:t>
      </w:r>
    </w:p>
    <w:p w14:paraId="6D794F47" w14:textId="77777777" w:rsidR="00382AEA" w:rsidRDefault="00382AEA">
      <w:pPr>
        <w:rPr>
          <w:color w:val="000000"/>
        </w:rPr>
      </w:pPr>
    </w:p>
    <w:tbl>
      <w:tblPr>
        <w:tblStyle w:val="af9"/>
        <w:tblW w:w="8789" w:type="dxa"/>
        <w:jc w:val="cente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00" w:firstRow="0" w:lastRow="0" w:firstColumn="0" w:lastColumn="0" w:noHBand="0" w:noVBand="1"/>
      </w:tblPr>
      <w:tblGrid>
        <w:gridCol w:w="3676"/>
        <w:gridCol w:w="1701"/>
        <w:gridCol w:w="2128"/>
        <w:gridCol w:w="1284"/>
      </w:tblGrid>
      <w:tr w:rsidR="00382AEA" w14:paraId="67EF5901" w14:textId="77777777">
        <w:trPr>
          <w:trHeight w:val="737"/>
          <w:jc w:val="center"/>
        </w:trPr>
        <w:tc>
          <w:tcPr>
            <w:tcW w:w="8789" w:type="dxa"/>
            <w:gridSpan w:val="4"/>
            <w:vAlign w:val="center"/>
          </w:tcPr>
          <w:p w14:paraId="61E34C34" w14:textId="77777777" w:rsidR="00382AEA" w:rsidRDefault="00000000">
            <w:pPr>
              <w:ind w:firstLine="1920"/>
              <w:rPr>
                <w:rFonts w:ascii="微軟正黑體" w:eastAsia="微軟正黑體" w:hAnsi="微軟正黑體" w:cs="微軟正黑體"/>
                <w:b/>
                <w:bCs/>
                <w:color w:val="000000"/>
              </w:rPr>
            </w:pPr>
            <w:r>
              <w:rPr>
                <w:rFonts w:ascii="微軟正黑體" w:eastAsia="微軟正黑體" w:hAnsi="微軟正黑體" w:cs="微軟正黑體"/>
                <w:b/>
                <w:bCs/>
                <w:color w:val="000000"/>
              </w:rPr>
              <w:t xml:space="preserve">提案計畫已其它機構單位或企業補助（無則免填）    </w:t>
            </w:r>
            <w:r>
              <w:rPr>
                <w:rFonts w:ascii="微軟正黑體" w:eastAsia="微軟正黑體" w:hAnsi="微軟正黑體" w:cs="微軟正黑體"/>
                <w:b/>
                <w:bCs/>
                <w:color w:val="000000"/>
                <w:sz w:val="28"/>
                <w:szCs w:val="28"/>
              </w:rPr>
              <w:t xml:space="preserve">   </w:t>
            </w:r>
            <w:r>
              <w:rPr>
                <w:rFonts w:ascii="微軟正黑體" w:eastAsia="微軟正黑體" w:hAnsi="微軟正黑體" w:cs="微軟正黑體"/>
                <w:b/>
                <w:bCs/>
                <w:color w:val="000000"/>
                <w:sz w:val="20"/>
                <w:szCs w:val="20"/>
              </w:rPr>
              <w:t xml:space="preserve"> </w:t>
            </w:r>
            <w:r>
              <w:rPr>
                <w:rFonts w:ascii="微軟正黑體" w:eastAsia="微軟正黑體" w:hAnsi="微軟正黑體" w:cs="微軟正黑體"/>
                <w:b/>
                <w:bCs/>
                <w:color w:val="000000"/>
                <w:sz w:val="22"/>
                <w:szCs w:val="22"/>
              </w:rPr>
              <w:t>(新臺幣)</w:t>
            </w:r>
          </w:p>
        </w:tc>
      </w:tr>
      <w:tr w:rsidR="00382AEA" w14:paraId="64EAE3D0" w14:textId="77777777">
        <w:trPr>
          <w:trHeight w:val="708"/>
          <w:jc w:val="center"/>
        </w:trPr>
        <w:tc>
          <w:tcPr>
            <w:tcW w:w="3676" w:type="dxa"/>
            <w:vAlign w:val="center"/>
          </w:tcPr>
          <w:p w14:paraId="64366DB4" w14:textId="77777777" w:rsidR="00382AEA" w:rsidRDefault="00000000">
            <w:pPr>
              <w:jc w:val="center"/>
              <w:rPr>
                <w:rFonts w:ascii="微軟正黑體" w:eastAsia="微軟正黑體" w:hAnsi="微軟正黑體" w:cs="微軟正黑體"/>
                <w:b/>
                <w:bCs/>
                <w:color w:val="000000"/>
              </w:rPr>
            </w:pPr>
            <w:r>
              <w:rPr>
                <w:rFonts w:ascii="微軟正黑體" w:eastAsia="微軟正黑體" w:hAnsi="微軟正黑體" w:cs="微軟正黑體"/>
                <w:b/>
                <w:bCs/>
                <w:color w:val="000000"/>
              </w:rPr>
              <w:t>機構單位或企業名稱</w:t>
            </w:r>
          </w:p>
        </w:tc>
        <w:tc>
          <w:tcPr>
            <w:tcW w:w="1701" w:type="dxa"/>
            <w:vAlign w:val="center"/>
          </w:tcPr>
          <w:p w14:paraId="171B7347" w14:textId="77777777" w:rsidR="00382AEA" w:rsidRDefault="00000000">
            <w:pPr>
              <w:jc w:val="center"/>
              <w:rPr>
                <w:rFonts w:ascii="微軟正黑體" w:eastAsia="微軟正黑體" w:hAnsi="微軟正黑體" w:cs="微軟正黑體"/>
                <w:b/>
                <w:bCs/>
                <w:color w:val="000000"/>
              </w:rPr>
            </w:pPr>
            <w:r>
              <w:rPr>
                <w:rFonts w:ascii="微軟正黑體" w:eastAsia="微軟正黑體" w:hAnsi="微軟正黑體" w:cs="微軟正黑體"/>
                <w:b/>
                <w:bCs/>
                <w:color w:val="000000"/>
              </w:rPr>
              <w:t>申請日期</w:t>
            </w:r>
          </w:p>
        </w:tc>
        <w:tc>
          <w:tcPr>
            <w:tcW w:w="2128" w:type="dxa"/>
            <w:vAlign w:val="center"/>
          </w:tcPr>
          <w:p w14:paraId="132218F4" w14:textId="77777777" w:rsidR="00382AEA" w:rsidRDefault="00000000">
            <w:pPr>
              <w:jc w:val="center"/>
              <w:rPr>
                <w:rFonts w:ascii="微軟正黑體" w:eastAsia="微軟正黑體" w:hAnsi="微軟正黑體" w:cs="微軟正黑體"/>
                <w:b/>
                <w:bCs/>
                <w:color w:val="000000"/>
              </w:rPr>
            </w:pPr>
            <w:r>
              <w:rPr>
                <w:rFonts w:ascii="微軟正黑體" w:eastAsia="微軟正黑體" w:hAnsi="微軟正黑體" w:cs="微軟正黑體"/>
                <w:b/>
                <w:bCs/>
                <w:color w:val="000000"/>
              </w:rPr>
              <w:t>金額</w:t>
            </w:r>
          </w:p>
        </w:tc>
        <w:tc>
          <w:tcPr>
            <w:tcW w:w="1284" w:type="dxa"/>
            <w:vAlign w:val="center"/>
          </w:tcPr>
          <w:p w14:paraId="1E23F7EC" w14:textId="77777777" w:rsidR="00382AEA" w:rsidRDefault="00000000">
            <w:pPr>
              <w:jc w:val="center"/>
              <w:rPr>
                <w:rFonts w:ascii="微軟正黑體" w:eastAsia="微軟正黑體" w:hAnsi="微軟正黑體" w:cs="微軟正黑體"/>
                <w:b/>
                <w:bCs/>
                <w:color w:val="000000"/>
              </w:rPr>
            </w:pPr>
            <w:r>
              <w:rPr>
                <w:rFonts w:ascii="微軟正黑體" w:eastAsia="微軟正黑體" w:hAnsi="微軟正黑體" w:cs="微軟正黑體"/>
                <w:b/>
                <w:bCs/>
                <w:color w:val="000000"/>
              </w:rPr>
              <w:t>備註</w:t>
            </w:r>
          </w:p>
        </w:tc>
      </w:tr>
      <w:tr w:rsidR="00382AEA" w14:paraId="513AFE86" w14:textId="77777777">
        <w:trPr>
          <w:trHeight w:val="737"/>
          <w:jc w:val="center"/>
        </w:trPr>
        <w:tc>
          <w:tcPr>
            <w:tcW w:w="3676" w:type="dxa"/>
            <w:vAlign w:val="center"/>
          </w:tcPr>
          <w:p w14:paraId="22327C8E" w14:textId="77777777" w:rsidR="00382AEA" w:rsidRDefault="00382AEA">
            <w:pPr>
              <w:rPr>
                <w:rFonts w:ascii="微軟正黑體" w:eastAsia="微軟正黑體" w:hAnsi="微軟正黑體" w:cs="微軟正黑體"/>
                <w:b/>
                <w:bCs/>
                <w:color w:val="000000"/>
              </w:rPr>
            </w:pPr>
          </w:p>
        </w:tc>
        <w:tc>
          <w:tcPr>
            <w:tcW w:w="1701" w:type="dxa"/>
            <w:vAlign w:val="center"/>
          </w:tcPr>
          <w:p w14:paraId="05E10CD6" w14:textId="77777777" w:rsidR="00382AEA" w:rsidRDefault="00382AEA">
            <w:pPr>
              <w:rPr>
                <w:rFonts w:ascii="微軟正黑體" w:eastAsia="微軟正黑體" w:hAnsi="微軟正黑體" w:cs="微軟正黑體"/>
                <w:b/>
                <w:bCs/>
                <w:color w:val="000000"/>
              </w:rPr>
            </w:pPr>
          </w:p>
        </w:tc>
        <w:tc>
          <w:tcPr>
            <w:tcW w:w="2128" w:type="dxa"/>
            <w:vAlign w:val="center"/>
          </w:tcPr>
          <w:p w14:paraId="25B61887" w14:textId="77777777" w:rsidR="00382AEA" w:rsidRDefault="00382AEA">
            <w:pPr>
              <w:rPr>
                <w:rFonts w:ascii="微軟正黑體" w:eastAsia="微軟正黑體" w:hAnsi="微軟正黑體" w:cs="微軟正黑體"/>
                <w:b/>
                <w:bCs/>
                <w:color w:val="000000"/>
              </w:rPr>
            </w:pPr>
          </w:p>
        </w:tc>
        <w:tc>
          <w:tcPr>
            <w:tcW w:w="1284" w:type="dxa"/>
            <w:vAlign w:val="center"/>
          </w:tcPr>
          <w:p w14:paraId="55D7C204" w14:textId="77777777" w:rsidR="00382AEA" w:rsidRDefault="00382AEA">
            <w:pPr>
              <w:rPr>
                <w:rFonts w:ascii="微軟正黑體" w:eastAsia="微軟正黑體" w:hAnsi="微軟正黑體" w:cs="微軟正黑體"/>
                <w:b/>
                <w:bCs/>
                <w:color w:val="000000"/>
              </w:rPr>
            </w:pPr>
          </w:p>
        </w:tc>
      </w:tr>
      <w:tr w:rsidR="00382AEA" w14:paraId="3706D3EC" w14:textId="77777777">
        <w:trPr>
          <w:trHeight w:val="737"/>
          <w:jc w:val="center"/>
        </w:trPr>
        <w:tc>
          <w:tcPr>
            <w:tcW w:w="3676" w:type="dxa"/>
            <w:vAlign w:val="center"/>
          </w:tcPr>
          <w:p w14:paraId="5F434A2C" w14:textId="77777777" w:rsidR="00382AEA" w:rsidRDefault="00382AEA">
            <w:pPr>
              <w:rPr>
                <w:rFonts w:ascii="微軟正黑體" w:eastAsia="微軟正黑體" w:hAnsi="微軟正黑體" w:cs="微軟正黑體"/>
                <w:b/>
                <w:bCs/>
                <w:color w:val="000000"/>
              </w:rPr>
            </w:pPr>
          </w:p>
        </w:tc>
        <w:tc>
          <w:tcPr>
            <w:tcW w:w="1701" w:type="dxa"/>
            <w:vAlign w:val="center"/>
          </w:tcPr>
          <w:p w14:paraId="33815E9D" w14:textId="77777777" w:rsidR="00382AEA" w:rsidRDefault="00382AEA">
            <w:pPr>
              <w:rPr>
                <w:rFonts w:ascii="微軟正黑體" w:eastAsia="微軟正黑體" w:hAnsi="微軟正黑體" w:cs="微軟正黑體"/>
                <w:b/>
                <w:bCs/>
                <w:color w:val="000000"/>
              </w:rPr>
            </w:pPr>
          </w:p>
        </w:tc>
        <w:tc>
          <w:tcPr>
            <w:tcW w:w="2128" w:type="dxa"/>
            <w:vAlign w:val="center"/>
          </w:tcPr>
          <w:p w14:paraId="051784B5" w14:textId="77777777" w:rsidR="00382AEA" w:rsidRDefault="00382AEA">
            <w:pPr>
              <w:rPr>
                <w:rFonts w:ascii="微軟正黑體" w:eastAsia="微軟正黑體" w:hAnsi="微軟正黑體" w:cs="微軟正黑體"/>
                <w:b/>
                <w:bCs/>
                <w:color w:val="000000"/>
              </w:rPr>
            </w:pPr>
          </w:p>
        </w:tc>
        <w:tc>
          <w:tcPr>
            <w:tcW w:w="1284" w:type="dxa"/>
            <w:vAlign w:val="center"/>
          </w:tcPr>
          <w:p w14:paraId="724AB4CB" w14:textId="77777777" w:rsidR="00382AEA" w:rsidRDefault="00382AEA">
            <w:pPr>
              <w:rPr>
                <w:rFonts w:ascii="微軟正黑體" w:eastAsia="微軟正黑體" w:hAnsi="微軟正黑體" w:cs="微軟正黑體"/>
                <w:b/>
                <w:bCs/>
                <w:color w:val="000000"/>
              </w:rPr>
            </w:pPr>
          </w:p>
        </w:tc>
      </w:tr>
      <w:tr w:rsidR="00382AEA" w14:paraId="56B6C703" w14:textId="77777777">
        <w:trPr>
          <w:trHeight w:val="737"/>
          <w:jc w:val="center"/>
        </w:trPr>
        <w:tc>
          <w:tcPr>
            <w:tcW w:w="3676" w:type="dxa"/>
            <w:vAlign w:val="center"/>
          </w:tcPr>
          <w:p w14:paraId="1BFCC819" w14:textId="77777777" w:rsidR="00382AEA" w:rsidRDefault="00382AEA">
            <w:pPr>
              <w:rPr>
                <w:rFonts w:ascii="微軟正黑體" w:eastAsia="微軟正黑體" w:hAnsi="微軟正黑體" w:cs="微軟正黑體"/>
                <w:b/>
                <w:bCs/>
                <w:color w:val="000000"/>
              </w:rPr>
            </w:pPr>
          </w:p>
        </w:tc>
        <w:tc>
          <w:tcPr>
            <w:tcW w:w="1701" w:type="dxa"/>
            <w:vAlign w:val="center"/>
          </w:tcPr>
          <w:p w14:paraId="4B9525DF" w14:textId="77777777" w:rsidR="00382AEA" w:rsidRDefault="00382AEA">
            <w:pPr>
              <w:rPr>
                <w:rFonts w:ascii="微軟正黑體" w:eastAsia="微軟正黑體" w:hAnsi="微軟正黑體" w:cs="微軟正黑體"/>
                <w:b/>
                <w:bCs/>
                <w:color w:val="000000"/>
              </w:rPr>
            </w:pPr>
          </w:p>
        </w:tc>
        <w:tc>
          <w:tcPr>
            <w:tcW w:w="2128" w:type="dxa"/>
            <w:vAlign w:val="center"/>
          </w:tcPr>
          <w:p w14:paraId="33DABE18" w14:textId="77777777" w:rsidR="00382AEA" w:rsidRDefault="00382AEA">
            <w:pPr>
              <w:rPr>
                <w:rFonts w:ascii="微軟正黑體" w:eastAsia="微軟正黑體" w:hAnsi="微軟正黑體" w:cs="微軟正黑體"/>
                <w:b/>
                <w:bCs/>
                <w:color w:val="000000"/>
              </w:rPr>
            </w:pPr>
          </w:p>
        </w:tc>
        <w:tc>
          <w:tcPr>
            <w:tcW w:w="1284" w:type="dxa"/>
            <w:vAlign w:val="center"/>
          </w:tcPr>
          <w:p w14:paraId="69BB6FA4" w14:textId="77777777" w:rsidR="00382AEA" w:rsidRDefault="00382AEA">
            <w:pPr>
              <w:rPr>
                <w:rFonts w:ascii="微軟正黑體" w:eastAsia="微軟正黑體" w:hAnsi="微軟正黑體" w:cs="微軟正黑體"/>
                <w:b/>
                <w:bCs/>
                <w:color w:val="000000"/>
              </w:rPr>
            </w:pPr>
          </w:p>
        </w:tc>
      </w:tr>
    </w:tbl>
    <w:p w14:paraId="3CFD8F2A" w14:textId="77777777" w:rsidR="00382AEA" w:rsidRDefault="00000000">
      <w:pPr>
        <w:numPr>
          <w:ilvl w:val="0"/>
          <w:numId w:val="9"/>
        </w:numPr>
        <w:pBdr>
          <w:top w:val="nil"/>
          <w:left w:val="nil"/>
          <w:bottom w:val="nil"/>
          <w:right w:val="nil"/>
          <w:between w:val="nil"/>
        </w:pBdr>
        <w:ind w:left="284" w:hanging="284"/>
        <w:rPr>
          <w:color w:val="000000"/>
          <w:sz w:val="28"/>
          <w:szCs w:val="28"/>
        </w:rPr>
      </w:pPr>
      <w:r>
        <w:rPr>
          <w:rFonts w:ascii="微軟正黑體" w:eastAsia="微軟正黑體" w:hAnsi="微軟正黑體" w:cs="微軟正黑體"/>
          <w:color w:val="000000"/>
          <w:sz w:val="28"/>
          <w:szCs w:val="28"/>
        </w:rPr>
        <w:t>表格不足可自行增列使用。</w:t>
      </w:r>
    </w:p>
    <w:p w14:paraId="666A0643" w14:textId="77777777" w:rsidR="00382AEA" w:rsidRDefault="00382AEA">
      <w:pPr>
        <w:pBdr>
          <w:top w:val="nil"/>
          <w:left w:val="nil"/>
          <w:bottom w:val="nil"/>
          <w:right w:val="nil"/>
          <w:between w:val="nil"/>
        </w:pBdr>
        <w:ind w:left="284"/>
        <w:rPr>
          <w:rFonts w:ascii="微軟正黑體" w:eastAsia="微軟正黑體" w:hAnsi="微軟正黑體" w:cs="微軟正黑體"/>
          <w:color w:val="000000"/>
          <w:sz w:val="28"/>
          <w:szCs w:val="28"/>
        </w:rPr>
      </w:pPr>
    </w:p>
    <w:p w14:paraId="0C7F2789" w14:textId="77777777" w:rsidR="00382AEA" w:rsidRDefault="00382AEA">
      <w:pPr>
        <w:pBdr>
          <w:top w:val="nil"/>
          <w:left w:val="nil"/>
          <w:bottom w:val="nil"/>
          <w:right w:val="nil"/>
          <w:between w:val="nil"/>
        </w:pBdr>
        <w:ind w:left="284"/>
        <w:rPr>
          <w:rFonts w:ascii="微軟正黑體" w:eastAsia="微軟正黑體" w:hAnsi="微軟正黑體" w:cs="微軟正黑體"/>
          <w:color w:val="000000"/>
          <w:sz w:val="28"/>
          <w:szCs w:val="28"/>
        </w:rPr>
      </w:pPr>
    </w:p>
    <w:p w14:paraId="2464695F" w14:textId="77777777" w:rsidR="00090C68" w:rsidRPr="000139C5" w:rsidRDefault="00090C68" w:rsidP="00090C68">
      <w:pPr>
        <w:snapToGrid w:val="0"/>
        <w:spacing w:before="120" w:line="360" w:lineRule="auto"/>
        <w:jc w:val="center"/>
        <w:rPr>
          <w:rFonts w:ascii="微軟正黑體" w:eastAsia="微軟正黑體" w:hAnsi="微軟正黑體" w:cs="微軟正黑體"/>
          <w:sz w:val="32"/>
          <w:szCs w:val="32"/>
        </w:rPr>
      </w:pPr>
      <w:r w:rsidRPr="000139C5">
        <w:rPr>
          <w:noProof/>
        </w:rPr>
        <mc:AlternateContent>
          <mc:Choice Requires="wps">
            <w:drawing>
              <wp:anchor distT="0" distB="0" distL="114300" distR="114300" simplePos="0" relativeHeight="251663360" behindDoc="0" locked="0" layoutInCell="1" hidden="0" allowOverlap="1" wp14:anchorId="5D9E0F20" wp14:editId="13B73A09">
                <wp:simplePos x="0" y="0"/>
                <wp:positionH relativeFrom="column">
                  <wp:posOffset>0</wp:posOffset>
                </wp:positionH>
                <wp:positionV relativeFrom="paragraph">
                  <wp:posOffset>-76835</wp:posOffset>
                </wp:positionV>
                <wp:extent cx="710565" cy="375285"/>
                <wp:effectExtent l="0" t="0" r="0" b="0"/>
                <wp:wrapNone/>
                <wp:docPr id="1" name="矩形 1"/>
                <wp:cNvGraphicFramePr/>
                <a:graphic xmlns:a="http://schemas.openxmlformats.org/drawingml/2006/main">
                  <a:graphicData uri="http://schemas.microsoft.com/office/word/2010/wordprocessingShape">
                    <wps:wsp>
                      <wps:cNvSpPr/>
                      <wps:spPr>
                        <a:xfrm>
                          <a:off x="4995480" y="3597120"/>
                          <a:ext cx="701040" cy="365760"/>
                        </a:xfrm>
                        <a:prstGeom prst="rect">
                          <a:avLst/>
                        </a:prstGeom>
                        <a:solidFill>
                          <a:schemeClr val="lt1"/>
                        </a:solidFill>
                        <a:ln w="9525" cap="flat" cmpd="sng">
                          <a:solidFill>
                            <a:schemeClr val="dk1"/>
                          </a:solidFill>
                          <a:prstDash val="solid"/>
                          <a:miter lim="8000"/>
                          <a:headEnd type="none" w="sm" len="sm"/>
                          <a:tailEnd type="none" w="sm" len="sm"/>
                        </a:ln>
                      </wps:spPr>
                      <wps:txbx>
                        <w:txbxContent>
                          <w:p w14:paraId="584709D7" w14:textId="77777777" w:rsidR="00090C68" w:rsidRPr="000139C5" w:rsidRDefault="00090C68" w:rsidP="00090C68">
                            <w:pPr>
                              <w:jc w:val="center"/>
                              <w:textDirection w:val="btLr"/>
                            </w:pPr>
                            <w:r w:rsidRPr="000139C5">
                              <w:rPr>
                                <w:rFonts w:ascii="微軟正黑體" w:eastAsia="微軟正黑體" w:hAnsi="微軟正黑體" w:cs="微軟正黑體"/>
                              </w:rPr>
                              <w:t>附件</w:t>
                            </w:r>
                            <w:r w:rsidRPr="000139C5">
                              <w:rPr>
                                <w:rFonts w:ascii="微軟正黑體" w:eastAsia="微軟正黑體" w:hAnsi="微軟正黑體" w:cs="微軟正黑體" w:hint="eastAsia"/>
                              </w:rPr>
                              <w:t>4</w:t>
                            </w:r>
                          </w:p>
                        </w:txbxContent>
                      </wps:txbx>
                      <wps:bodyPr spcFirstLastPara="1" wrap="square" lIns="91425" tIns="45700" rIns="91425" bIns="45700" anchor="ctr" anchorCtr="0">
                        <a:noAutofit/>
                      </wps:bodyPr>
                    </wps:wsp>
                  </a:graphicData>
                </a:graphic>
              </wp:anchor>
            </w:drawing>
          </mc:Choice>
          <mc:Fallback>
            <w:pict>
              <v:rect w14:anchorId="5D9E0F20" id="矩形 1" o:spid="_x0000_s1029" style="position:absolute;left:0;text-align:left;margin-left:0;margin-top:-6.05pt;width:55.95pt;height:29.5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" fillcolor="white [3201]" strokecolor="black [3200]">
                <v:stroke startarrowwidth="narrow" startarrowlength="short" endarrowwidth="narrow" endarrowlength="short" miterlimit="5243f"/>
                <v:textbox inset="2.53958mm,1.2694mm,2.53958mm,1.2694mm">
                  <w:txbxContent>
                    <w:p w14:paraId="584709D7" w14:textId="77777777" w:rsidR="00090C68" w:rsidRPr="000139C5" w:rsidRDefault="00090C68" w:rsidP="00090C68">
                      <w:pPr>
                        <w:jc w:val="center"/>
                        <w:textDirection w:val="btLr"/>
                      </w:pPr>
                      <w:r w:rsidRPr="000139C5">
                        <w:rPr>
                          <w:rFonts w:ascii="微軟正黑體" w:eastAsia="微軟正黑體" w:hAnsi="微軟正黑體" w:cs="微軟正黑體"/>
                        </w:rPr>
                        <w:t>附件</w:t>
                      </w:r>
                      <w:r w:rsidRPr="000139C5">
                        <w:rPr>
                          <w:rFonts w:ascii="微軟正黑體" w:eastAsia="微軟正黑體" w:hAnsi="微軟正黑體" w:cs="微軟正黑體" w:hint="eastAsia"/>
                        </w:rPr>
                        <w:t>4</w:t>
                      </w:r>
                    </w:p>
                  </w:txbxContent>
                </v:textbox>
              </v:rect>
            </w:pict>
          </mc:Fallback>
        </mc:AlternateContent>
      </w:r>
      <w:r w:rsidRPr="000139C5">
        <w:rPr>
          <w:rFonts w:ascii="微軟正黑體" w:eastAsia="微軟正黑體" w:hAnsi="微軟正黑體" w:cs="微軟正黑體"/>
          <w:sz w:val="32"/>
          <w:szCs w:val="32"/>
        </w:rPr>
        <w:t>202</w:t>
      </w:r>
      <w:r w:rsidRPr="000139C5">
        <w:rPr>
          <w:rFonts w:ascii="微軟正黑體" w:eastAsia="微軟正黑體" w:hAnsi="微軟正黑體" w:cs="微軟正黑體" w:hint="eastAsia"/>
          <w:sz w:val="32"/>
          <w:szCs w:val="32"/>
        </w:rPr>
        <w:t>8</w:t>
      </w:r>
      <w:r w:rsidRPr="000139C5">
        <w:rPr>
          <w:rFonts w:ascii="微軟正黑體" w:eastAsia="微軟正黑體" w:hAnsi="微軟正黑體" w:cs="微軟正黑體"/>
          <w:sz w:val="32"/>
          <w:szCs w:val="32"/>
        </w:rPr>
        <w:t>年臺中市立美術館</w:t>
      </w:r>
    </w:p>
    <w:p w14:paraId="3B2B283F" w14:textId="77777777" w:rsidR="00090C68" w:rsidRPr="000139C5" w:rsidRDefault="00090C68" w:rsidP="00090C68">
      <w:pPr>
        <w:spacing w:before="120"/>
        <w:jc w:val="center"/>
        <w:rPr>
          <w:rFonts w:ascii="微軟正黑體" w:eastAsia="微軟正黑體" w:hAnsi="微軟正黑體" w:cs="微軟正黑體"/>
          <w:sz w:val="32"/>
          <w:szCs w:val="32"/>
        </w:rPr>
      </w:pPr>
      <w:r w:rsidRPr="000139C5">
        <w:rPr>
          <w:rFonts w:ascii="微軟正黑體" w:eastAsia="微軟正黑體" w:hAnsi="微軟正黑體" w:cs="微軟正黑體" w:hint="eastAsia"/>
          <w:sz w:val="32"/>
          <w:szCs w:val="32"/>
        </w:rPr>
        <w:t>「Art Supporting Project策展支持」計畫</w:t>
      </w:r>
    </w:p>
    <w:p w14:paraId="01B3BE59" w14:textId="77777777" w:rsidR="00090C68" w:rsidRPr="000139C5" w:rsidRDefault="00090C68" w:rsidP="00090C68">
      <w:pPr>
        <w:spacing w:before="120"/>
        <w:jc w:val="center"/>
        <w:rPr>
          <w:rFonts w:ascii="微軟正黑體" w:eastAsia="微軟正黑體" w:hAnsi="微軟正黑體" w:cs="微軟正黑體"/>
          <w:b/>
          <w:bCs/>
          <w:sz w:val="32"/>
          <w:szCs w:val="32"/>
        </w:rPr>
      </w:pPr>
      <w:r w:rsidRPr="000139C5">
        <w:rPr>
          <w:rFonts w:ascii="微軟正黑體" w:eastAsia="微軟正黑體" w:hAnsi="微軟正黑體" w:cs="微軟正黑體" w:hint="eastAsia"/>
          <w:b/>
          <w:bCs/>
          <w:sz w:val="32"/>
          <w:szCs w:val="32"/>
        </w:rPr>
        <w:t>顧問導師合作意向調查單</w:t>
      </w:r>
    </w:p>
    <w:p w14:paraId="679A1E6B" w14:textId="77777777" w:rsidR="00090C68" w:rsidRPr="000139C5" w:rsidRDefault="00090C68" w:rsidP="00090C68">
      <w:pPr>
        <w:spacing w:before="120"/>
        <w:jc w:val="center"/>
        <w:rPr>
          <w:rFonts w:ascii="微軟正黑體" w:eastAsia="微軟正黑體" w:hAnsi="微軟正黑體" w:cs="微軟正黑體"/>
          <w:sz w:val="32"/>
          <w:szCs w:val="32"/>
        </w:rPr>
      </w:pPr>
    </w:p>
    <w:p w14:paraId="1E8DD0A8" w14:textId="77777777" w:rsidR="00090C68" w:rsidRPr="000139C5" w:rsidRDefault="00090C68" w:rsidP="00090C68">
      <w:pPr>
        <w:snapToGrid w:val="0"/>
        <w:spacing w:beforeLines="50" w:before="120" w:line="300" w:lineRule="auto"/>
        <w:rPr>
          <w:rFonts w:ascii="微軟正黑體" w:eastAsia="微軟正黑體" w:hAnsi="微軟正黑體" w:cs="微軟正黑體"/>
        </w:rPr>
      </w:pPr>
      <w:r w:rsidRPr="000139C5">
        <w:rPr>
          <w:rFonts w:ascii="微軟正黑體" w:eastAsia="微軟正黑體" w:hAnsi="微軟正黑體" w:cs="微軟正黑體" w:hint="eastAsia"/>
          <w:b/>
          <w:sz w:val="28"/>
          <w:szCs w:val="28"/>
        </w:rPr>
        <w:t>說明：</w:t>
      </w:r>
      <w:r w:rsidRPr="000139C5">
        <w:rPr>
          <w:rFonts w:ascii="微軟正黑體" w:eastAsia="微軟正黑體" w:hAnsi="微軟正黑體" w:cs="微軟正黑體" w:hint="eastAsia"/>
          <w:bCs/>
        </w:rPr>
        <w:t>本</w:t>
      </w:r>
      <w:r w:rsidRPr="000139C5">
        <w:rPr>
          <w:rFonts w:ascii="微軟正黑體" w:eastAsia="微軟正黑體" w:hAnsi="微軟正黑體" w:cs="微軟正黑體"/>
          <w:bCs/>
        </w:rPr>
        <w:t>計畫</w:t>
      </w:r>
      <w:r w:rsidRPr="000139C5">
        <w:rPr>
          <w:rFonts w:ascii="微軟正黑體" w:eastAsia="微軟正黑體" w:hAnsi="微軟正黑體" w:cs="微軟正黑體" w:hint="eastAsia"/>
          <w:bCs/>
        </w:rPr>
        <w:t>類別，將由</w:t>
      </w:r>
      <w:r w:rsidRPr="000139C5">
        <w:rPr>
          <w:rFonts w:ascii="微軟正黑體" w:eastAsia="微軟正黑體" w:hAnsi="微軟正黑體" w:cs="微軟正黑體" w:hint="eastAsia"/>
        </w:rPr>
        <w:t>本館聘請國內外策展人與相關領域專家擔任顧問導師，與獲選者共同完成策展案，申請者可於申請時提供顧問導師之希望人選，由本館協助媒合。請填寫以下資料，以利進行本計畫第一階段評選。</w:t>
      </w:r>
    </w:p>
    <w:p w14:paraId="44B3A315" w14:textId="77777777" w:rsidR="000B3B12" w:rsidRPr="000139C5" w:rsidRDefault="000B3B12" w:rsidP="00090C68">
      <w:pPr>
        <w:snapToGrid w:val="0"/>
        <w:spacing w:beforeLines="50" w:before="120" w:line="300" w:lineRule="auto"/>
        <w:rPr>
          <w:rFonts w:ascii="微軟正黑體" w:eastAsia="微軟正黑體" w:hAnsi="微軟正黑體" w:cs="微軟正黑體"/>
        </w:rPr>
      </w:pPr>
    </w:p>
    <w:p w14:paraId="418A8915" w14:textId="77777777" w:rsidR="00090C68" w:rsidRPr="000139C5" w:rsidRDefault="00090C68" w:rsidP="00090C68">
      <w:pPr>
        <w:snapToGrid w:val="0"/>
        <w:spacing w:beforeLines="50" w:before="120" w:line="300" w:lineRule="auto"/>
        <w:rPr>
          <w:rFonts w:ascii="微軟正黑體" w:eastAsia="微軟正黑體" w:hAnsi="微軟正黑體" w:cs="微軟正黑體"/>
          <w:sz w:val="28"/>
          <w:szCs w:val="28"/>
        </w:rPr>
      </w:pPr>
      <w:r w:rsidRPr="000139C5">
        <w:rPr>
          <w:rFonts w:ascii="微軟正黑體" w:eastAsia="微軟正黑體" w:hAnsi="微軟正黑體" w:cs="微軟正黑體" w:hint="eastAsia"/>
          <w:sz w:val="28"/>
          <w:szCs w:val="28"/>
        </w:rPr>
        <w:t>申請人姓名：_</w:t>
      </w:r>
      <w:r w:rsidRPr="000139C5">
        <w:rPr>
          <w:rFonts w:ascii="微軟正黑體" w:eastAsia="微軟正黑體" w:hAnsi="微軟正黑體" w:cs="微軟正黑體"/>
          <w:sz w:val="28"/>
          <w:szCs w:val="28"/>
        </w:rPr>
        <w:t>___________________</w:t>
      </w:r>
    </w:p>
    <w:p w14:paraId="7AB9D27A" w14:textId="77777777" w:rsidR="00090C68" w:rsidRPr="000139C5" w:rsidRDefault="00090C68" w:rsidP="00090C68">
      <w:pPr>
        <w:snapToGrid w:val="0"/>
        <w:spacing w:beforeLines="50" w:before="120" w:line="300" w:lineRule="auto"/>
        <w:rPr>
          <w:rFonts w:ascii="微軟正黑體" w:eastAsia="微軟正黑體" w:hAnsi="微軟正黑體" w:cs="微軟正黑體"/>
          <w:sz w:val="28"/>
          <w:szCs w:val="28"/>
        </w:rPr>
      </w:pPr>
      <w:r w:rsidRPr="000139C5">
        <w:rPr>
          <w:rFonts w:ascii="微軟正黑體" w:eastAsia="微軟正黑體" w:hAnsi="微軟正黑體" w:cs="微軟正黑體" w:hint="eastAsia"/>
          <w:sz w:val="28"/>
          <w:szCs w:val="28"/>
        </w:rPr>
        <w:t>申請案件名稱：_</w:t>
      </w:r>
      <w:r w:rsidRPr="000139C5">
        <w:rPr>
          <w:rFonts w:ascii="微軟正黑體" w:eastAsia="微軟正黑體" w:hAnsi="微軟正黑體" w:cs="微軟正黑體"/>
          <w:sz w:val="28"/>
          <w:szCs w:val="28"/>
        </w:rPr>
        <w:t>__________________</w:t>
      </w:r>
    </w:p>
    <w:p w14:paraId="45CC8915" w14:textId="77777777" w:rsidR="00090C68" w:rsidRPr="000139C5" w:rsidRDefault="00090C68" w:rsidP="00090C68">
      <w:pPr>
        <w:snapToGrid w:val="0"/>
        <w:spacing w:beforeLines="50" w:before="120" w:line="300" w:lineRule="auto"/>
        <w:rPr>
          <w:rFonts w:ascii="微軟正黑體" w:eastAsia="微軟正黑體" w:hAnsi="微軟正黑體" w:cs="微軟正黑體"/>
          <w:sz w:val="28"/>
          <w:szCs w:val="28"/>
        </w:rPr>
      </w:pPr>
      <w:r w:rsidRPr="000139C5">
        <w:rPr>
          <w:rFonts w:ascii="微軟正黑體" w:eastAsia="微軟正黑體" w:hAnsi="微軟正黑體" w:cs="微軟正黑體" w:hint="eastAsia"/>
          <w:sz w:val="28"/>
          <w:szCs w:val="28"/>
        </w:rPr>
        <w:t>顧問導師合作意向調查單(請依優先順序排列，至多3位)</w:t>
      </w:r>
    </w:p>
    <w:tbl>
      <w:tblPr>
        <w:tblStyle w:val="af1"/>
        <w:tblW w:w="0" w:type="auto"/>
        <w:tblLook w:val="04A0" w:firstRow="1" w:lastRow="0" w:firstColumn="1" w:lastColumn="0" w:noHBand="0" w:noVBand="1"/>
      </w:tblPr>
      <w:tblGrid>
        <w:gridCol w:w="988"/>
        <w:gridCol w:w="3260"/>
        <w:gridCol w:w="4533"/>
      </w:tblGrid>
      <w:tr w:rsidR="000139C5" w:rsidRPr="000139C5" w14:paraId="4F2E27CE" w14:textId="77777777" w:rsidTr="001C1EEC">
        <w:tc>
          <w:tcPr>
            <w:tcW w:w="988" w:type="dxa"/>
          </w:tcPr>
          <w:p w14:paraId="52B3C0B8" w14:textId="77777777" w:rsidR="00090C68" w:rsidRPr="000139C5" w:rsidRDefault="00090C68" w:rsidP="001C1EEC">
            <w:pPr>
              <w:spacing w:before="120"/>
              <w:rPr>
                <w:rFonts w:ascii="微軟正黑體" w:eastAsia="微軟正黑體" w:hAnsi="微軟正黑體" w:cs="微軟正黑體"/>
                <w:sz w:val="32"/>
                <w:szCs w:val="32"/>
              </w:rPr>
            </w:pPr>
            <w:r w:rsidRPr="000139C5">
              <w:rPr>
                <w:rFonts w:ascii="微軟正黑體" w:eastAsia="微軟正黑體" w:hAnsi="微軟正黑體" w:cs="微軟正黑體" w:hint="eastAsia"/>
                <w:sz w:val="32"/>
                <w:szCs w:val="32"/>
              </w:rPr>
              <w:t>序號</w:t>
            </w:r>
          </w:p>
        </w:tc>
        <w:tc>
          <w:tcPr>
            <w:tcW w:w="3260" w:type="dxa"/>
          </w:tcPr>
          <w:p w14:paraId="54F547BB" w14:textId="77777777" w:rsidR="00090C68" w:rsidRPr="000139C5" w:rsidRDefault="00090C68" w:rsidP="001C1EEC">
            <w:pPr>
              <w:spacing w:before="120"/>
            </w:pPr>
            <w:r w:rsidRPr="000139C5">
              <w:rPr>
                <w:rFonts w:ascii="微軟正黑體" w:eastAsia="微軟正黑體" w:hAnsi="微軟正黑體" w:cs="微軟正黑體" w:hint="eastAsia"/>
                <w:sz w:val="32"/>
                <w:szCs w:val="32"/>
              </w:rPr>
              <w:t>希望合作之顧問導師姓名</w:t>
            </w:r>
          </w:p>
        </w:tc>
        <w:tc>
          <w:tcPr>
            <w:tcW w:w="4533" w:type="dxa"/>
          </w:tcPr>
          <w:p w14:paraId="60CDB88F" w14:textId="77777777" w:rsidR="00090C68" w:rsidRPr="000139C5" w:rsidRDefault="00090C68" w:rsidP="001C1EEC">
            <w:pPr>
              <w:spacing w:before="120"/>
              <w:rPr>
                <w:rFonts w:ascii="微軟正黑體" w:eastAsia="微軟正黑體" w:hAnsi="微軟正黑體" w:cs="微軟正黑體"/>
                <w:sz w:val="32"/>
                <w:szCs w:val="32"/>
              </w:rPr>
            </w:pPr>
            <w:r w:rsidRPr="000139C5">
              <w:rPr>
                <w:rFonts w:ascii="微軟正黑體" w:eastAsia="微軟正黑體" w:hAnsi="微軟正黑體" w:cs="微軟正黑體" w:hint="eastAsia"/>
                <w:sz w:val="32"/>
                <w:szCs w:val="32"/>
              </w:rPr>
              <w:t>挑選原因</w:t>
            </w:r>
          </w:p>
        </w:tc>
      </w:tr>
      <w:tr w:rsidR="000139C5" w:rsidRPr="000139C5" w14:paraId="67408D18" w14:textId="77777777" w:rsidTr="001C1EEC">
        <w:trPr>
          <w:trHeight w:val="814"/>
        </w:trPr>
        <w:tc>
          <w:tcPr>
            <w:tcW w:w="988" w:type="dxa"/>
          </w:tcPr>
          <w:p w14:paraId="38B9EC38" w14:textId="77777777" w:rsidR="00090C68" w:rsidRPr="000139C5" w:rsidRDefault="00090C68" w:rsidP="001C1EEC">
            <w:pPr>
              <w:spacing w:before="120"/>
              <w:rPr>
                <w:rFonts w:ascii="微軟正黑體" w:eastAsia="微軟正黑體" w:hAnsi="微軟正黑體" w:cs="微軟正黑體"/>
                <w:sz w:val="32"/>
                <w:szCs w:val="32"/>
              </w:rPr>
            </w:pPr>
          </w:p>
        </w:tc>
        <w:tc>
          <w:tcPr>
            <w:tcW w:w="3260" w:type="dxa"/>
          </w:tcPr>
          <w:p w14:paraId="4FA7E6C7" w14:textId="77777777" w:rsidR="00090C68" w:rsidRPr="000139C5" w:rsidRDefault="00090C68" w:rsidP="001C1EEC">
            <w:pPr>
              <w:spacing w:before="120"/>
              <w:rPr>
                <w:rFonts w:ascii="微軟正黑體" w:eastAsia="微軟正黑體" w:hAnsi="微軟正黑體" w:cs="微軟正黑體"/>
                <w:sz w:val="32"/>
                <w:szCs w:val="32"/>
              </w:rPr>
            </w:pPr>
          </w:p>
        </w:tc>
        <w:tc>
          <w:tcPr>
            <w:tcW w:w="4533" w:type="dxa"/>
          </w:tcPr>
          <w:p w14:paraId="774D303D" w14:textId="77777777" w:rsidR="00090C68" w:rsidRPr="000139C5" w:rsidRDefault="00090C68" w:rsidP="001C1EEC">
            <w:pPr>
              <w:spacing w:before="120"/>
              <w:rPr>
                <w:rFonts w:ascii="微軟正黑體" w:eastAsia="微軟正黑體" w:hAnsi="微軟正黑體" w:cs="微軟正黑體"/>
                <w:sz w:val="32"/>
                <w:szCs w:val="32"/>
              </w:rPr>
            </w:pPr>
          </w:p>
        </w:tc>
      </w:tr>
      <w:tr w:rsidR="000139C5" w:rsidRPr="000139C5" w14:paraId="5D85DF3C" w14:textId="77777777" w:rsidTr="001C1EEC">
        <w:trPr>
          <w:trHeight w:val="840"/>
        </w:trPr>
        <w:tc>
          <w:tcPr>
            <w:tcW w:w="988" w:type="dxa"/>
          </w:tcPr>
          <w:p w14:paraId="3271B227" w14:textId="77777777" w:rsidR="00090C68" w:rsidRPr="000139C5" w:rsidRDefault="00090C68" w:rsidP="001C1EEC">
            <w:pPr>
              <w:spacing w:before="120"/>
              <w:rPr>
                <w:rFonts w:ascii="微軟正黑體" w:eastAsia="微軟正黑體" w:hAnsi="微軟正黑體" w:cs="微軟正黑體"/>
                <w:sz w:val="32"/>
                <w:szCs w:val="32"/>
              </w:rPr>
            </w:pPr>
          </w:p>
        </w:tc>
        <w:tc>
          <w:tcPr>
            <w:tcW w:w="3260" w:type="dxa"/>
          </w:tcPr>
          <w:p w14:paraId="4ECC533D" w14:textId="77777777" w:rsidR="00090C68" w:rsidRPr="000139C5" w:rsidRDefault="00090C68" w:rsidP="001C1EEC">
            <w:pPr>
              <w:spacing w:before="120"/>
              <w:rPr>
                <w:rFonts w:ascii="微軟正黑體" w:eastAsia="微軟正黑體" w:hAnsi="微軟正黑體" w:cs="微軟正黑體"/>
                <w:sz w:val="32"/>
                <w:szCs w:val="32"/>
              </w:rPr>
            </w:pPr>
          </w:p>
        </w:tc>
        <w:tc>
          <w:tcPr>
            <w:tcW w:w="4533" w:type="dxa"/>
          </w:tcPr>
          <w:p w14:paraId="0FA23988" w14:textId="77777777" w:rsidR="00090C68" w:rsidRPr="000139C5" w:rsidRDefault="00090C68" w:rsidP="001C1EEC">
            <w:pPr>
              <w:spacing w:before="120"/>
              <w:rPr>
                <w:rFonts w:ascii="微軟正黑體" w:eastAsia="微軟正黑體" w:hAnsi="微軟正黑體" w:cs="微軟正黑體"/>
                <w:sz w:val="32"/>
                <w:szCs w:val="32"/>
              </w:rPr>
            </w:pPr>
          </w:p>
        </w:tc>
      </w:tr>
      <w:tr w:rsidR="00090C68" w:rsidRPr="000139C5" w14:paraId="0D1D921D" w14:textId="77777777" w:rsidTr="001C1EEC">
        <w:trPr>
          <w:trHeight w:val="838"/>
        </w:trPr>
        <w:tc>
          <w:tcPr>
            <w:tcW w:w="988" w:type="dxa"/>
          </w:tcPr>
          <w:p w14:paraId="73D1EFEA" w14:textId="77777777" w:rsidR="00090C68" w:rsidRPr="000139C5" w:rsidRDefault="00090C68" w:rsidP="001C1EEC">
            <w:pPr>
              <w:spacing w:before="120"/>
              <w:rPr>
                <w:rFonts w:ascii="微軟正黑體" w:eastAsia="微軟正黑體" w:hAnsi="微軟正黑體" w:cs="微軟正黑體"/>
                <w:sz w:val="32"/>
                <w:szCs w:val="32"/>
              </w:rPr>
            </w:pPr>
          </w:p>
        </w:tc>
        <w:tc>
          <w:tcPr>
            <w:tcW w:w="3260" w:type="dxa"/>
          </w:tcPr>
          <w:p w14:paraId="57EDCC28" w14:textId="77777777" w:rsidR="00090C68" w:rsidRPr="000139C5" w:rsidRDefault="00090C68" w:rsidP="001C1EEC">
            <w:pPr>
              <w:spacing w:before="120"/>
              <w:rPr>
                <w:rFonts w:ascii="微軟正黑體" w:eastAsia="微軟正黑體" w:hAnsi="微軟正黑體" w:cs="微軟正黑體"/>
                <w:sz w:val="32"/>
                <w:szCs w:val="32"/>
              </w:rPr>
            </w:pPr>
          </w:p>
        </w:tc>
        <w:tc>
          <w:tcPr>
            <w:tcW w:w="4533" w:type="dxa"/>
          </w:tcPr>
          <w:p w14:paraId="58BE06F4" w14:textId="77777777" w:rsidR="00090C68" w:rsidRPr="000139C5" w:rsidRDefault="00090C68" w:rsidP="001C1EEC">
            <w:pPr>
              <w:spacing w:before="120"/>
              <w:rPr>
                <w:rFonts w:ascii="微軟正黑體" w:eastAsia="微軟正黑體" w:hAnsi="微軟正黑體" w:cs="微軟正黑體"/>
                <w:sz w:val="32"/>
                <w:szCs w:val="32"/>
              </w:rPr>
            </w:pPr>
          </w:p>
        </w:tc>
      </w:tr>
    </w:tbl>
    <w:p w14:paraId="427B2359" w14:textId="77777777" w:rsidR="00090C68" w:rsidRPr="000139C5" w:rsidRDefault="00090C68" w:rsidP="00090C68">
      <w:pPr>
        <w:spacing w:before="120"/>
      </w:pPr>
    </w:p>
    <w:p w14:paraId="0907EBBF" w14:textId="77777777" w:rsidR="00090C68" w:rsidRPr="000139C5" w:rsidRDefault="00090C68" w:rsidP="00090C68">
      <w:pPr>
        <w:spacing w:before="120"/>
      </w:pPr>
    </w:p>
    <w:p w14:paraId="1DAF88B5" w14:textId="77777777" w:rsidR="000B3B12" w:rsidRPr="000139C5" w:rsidRDefault="000B3B12" w:rsidP="00090C68">
      <w:pPr>
        <w:spacing w:before="120"/>
      </w:pPr>
    </w:p>
    <w:p w14:paraId="5F4FC5C0" w14:textId="77777777" w:rsidR="00090C68" w:rsidRPr="000139C5" w:rsidRDefault="00090C68" w:rsidP="00090C68">
      <w:pPr>
        <w:spacing w:before="120"/>
      </w:pPr>
      <w:r w:rsidRPr="000139C5">
        <w:rPr>
          <w:rFonts w:ascii="微軟正黑體" w:eastAsia="微軟正黑體" w:hAnsi="微軟正黑體" w:cs="微軟正黑體" w:hint="eastAsia"/>
          <w:sz w:val="28"/>
          <w:szCs w:val="28"/>
        </w:rPr>
        <w:t>申請人簽名：</w:t>
      </w:r>
      <w:r w:rsidRPr="000139C5">
        <w:rPr>
          <w:rFonts w:hint="eastAsia"/>
        </w:rPr>
        <w:t>_</w:t>
      </w:r>
      <w:r w:rsidRPr="000139C5">
        <w:t>_________________________</w:t>
      </w:r>
    </w:p>
    <w:p w14:paraId="09E7AD28" w14:textId="77777777" w:rsidR="000B3B12" w:rsidRDefault="000B3B12" w:rsidP="000B3B12">
      <w:pPr>
        <w:pBdr>
          <w:top w:val="nil"/>
          <w:left w:val="nil"/>
          <w:bottom w:val="nil"/>
          <w:right w:val="nil"/>
          <w:between w:val="nil"/>
        </w:pBdr>
        <w:rPr>
          <w:rFonts w:ascii="微軟正黑體" w:eastAsia="微軟正黑體" w:hAnsi="微軟正黑體" w:cs="微軟正黑體"/>
          <w:color w:val="000000"/>
          <w:sz w:val="28"/>
          <w:szCs w:val="28"/>
        </w:rPr>
      </w:pPr>
    </w:p>
    <w:bookmarkStart w:id="11" w:name="_heading=h.cmyyj9lw3kf7" w:colFirst="0" w:colLast="0"/>
    <w:bookmarkEnd w:id="11"/>
    <w:p w14:paraId="30BBABD5" w14:textId="77777777" w:rsidR="00382AEA" w:rsidRDefault="00000000">
      <w:pPr>
        <w:spacing w:line="480" w:lineRule="auto"/>
        <w:jc w:val="center"/>
        <w:rPr>
          <w:rFonts w:ascii="微軟正黑體" w:eastAsia="微軟正黑體" w:hAnsi="微軟正黑體" w:cs="微軟正黑體"/>
          <w:b/>
          <w:bCs/>
          <w:color w:val="000000"/>
          <w:sz w:val="28"/>
          <w:szCs w:val="28"/>
        </w:rPr>
      </w:pPr>
      <w:r>
        <w:rPr>
          <w:noProof/>
        </w:rPr>
        <mc:AlternateContent>
          <mc:Choice Requires="wps">
            <w:drawing>
              <wp:anchor distT="0" distB="0" distL="114300" distR="114300" simplePos="0" relativeHeight="251661312" behindDoc="0" locked="0" layoutInCell="1" hidden="0" allowOverlap="1" wp14:anchorId="772AC03E" wp14:editId="3E1E0BC6">
                <wp:simplePos x="0" y="0"/>
                <wp:positionH relativeFrom="column">
                  <wp:posOffset>-4761</wp:posOffset>
                </wp:positionH>
                <wp:positionV relativeFrom="paragraph">
                  <wp:posOffset>-6031</wp:posOffset>
                </wp:positionV>
                <wp:extent cx="710565" cy="375285"/>
                <wp:effectExtent l="0" t="0" r="0" b="0"/>
                <wp:wrapNone/>
                <wp:docPr id="8" name="矩形 8"/>
                <wp:cNvGraphicFramePr/>
                <a:graphic xmlns:a="http://schemas.openxmlformats.org/drawingml/2006/main">
                  <a:graphicData uri="http://schemas.microsoft.com/office/word/2010/wordprocessingShape">
                    <wps:wsp>
                      <wps:cNvSpPr/>
                      <wps:spPr>
                        <a:xfrm>
                          <a:off x="4995480" y="3597120"/>
                          <a:ext cx="701040" cy="365760"/>
                        </a:xfrm>
                        <a:prstGeom prst="rect">
                          <a:avLst/>
                        </a:prstGeom>
                        <a:solidFill>
                          <a:schemeClr val="lt1"/>
                        </a:solidFill>
                        <a:ln w="9525" cap="flat" cmpd="sng">
                          <a:solidFill>
                            <a:schemeClr val="dk1"/>
                          </a:solidFill>
                          <a:prstDash val="solid"/>
                          <a:miter lim="8000"/>
                          <a:headEnd type="none" w="sm" len="sm"/>
                          <a:tailEnd type="none" w="sm" len="sm"/>
                        </a:ln>
                      </wps:spPr>
                      <wps:txbx>
                        <w:txbxContent>
                          <w:p w14:paraId="6913372F" w14:textId="7228586A" w:rsidR="00382AEA" w:rsidRPr="000139C5" w:rsidRDefault="00000000">
                            <w:pPr>
                              <w:jc w:val="center"/>
                              <w:textDirection w:val="btLr"/>
                            </w:pPr>
                            <w:r w:rsidRPr="000139C5">
                              <w:rPr>
                                <w:rFonts w:ascii="微軟正黑體" w:eastAsia="微軟正黑體" w:hAnsi="微軟正黑體" w:cs="微軟正黑體"/>
                              </w:rPr>
                              <w:t>附件</w:t>
                            </w:r>
                            <w:r w:rsidR="00090C68" w:rsidRPr="000139C5">
                              <w:rPr>
                                <w:rFonts w:ascii="微軟正黑體" w:eastAsia="微軟正黑體" w:hAnsi="微軟正黑體" w:cs="微軟正黑體" w:hint="eastAsia"/>
                              </w:rPr>
                              <w:t>5</w:t>
                            </w:r>
                          </w:p>
                        </w:txbxContent>
                      </wps:txbx>
                      <wps:bodyPr spcFirstLastPara="1" wrap="square" lIns="91425" tIns="45700" rIns="91425" bIns="45700" anchor="ctr" anchorCtr="0">
                        <a:noAutofit/>
                      </wps:bodyPr>
                    </wps:wsp>
                  </a:graphicData>
                </a:graphic>
              </wp:anchor>
            </w:drawing>
          </mc:Choice>
          <mc:Fallback>
            <w:pict>
              <v:rect w14:anchorId="772AC03E" id="矩形 8" o:spid="_x0000_s1030" style="position:absolute;left:0;text-align:left;margin-left:-.35pt;margin-top:-.45pt;width:55.95pt;height:29.5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" fillcolor="white [3201]" strokecolor="black [3200]">
                <v:stroke startarrowwidth="narrow" startarrowlength="short" endarrowwidth="narrow" endarrowlength="short" miterlimit="5243f"/>
                <v:textbox inset="2.53958mm,1.2694mm,2.53958mm,1.2694mm">
                  <w:txbxContent>
                    <w:p w14:paraId="6913372F" w14:textId="7228586A" w:rsidR="00382AEA" w:rsidRPr="000139C5" w:rsidRDefault="00000000">
                      <w:pPr>
                        <w:jc w:val="center"/>
                        <w:textDirection w:val="btLr"/>
                      </w:pPr>
                      <w:r w:rsidRPr="000139C5">
                        <w:rPr>
                          <w:rFonts w:ascii="微軟正黑體" w:eastAsia="微軟正黑體" w:hAnsi="微軟正黑體" w:cs="微軟正黑體"/>
                        </w:rPr>
                        <w:t>附件</w:t>
                      </w:r>
                      <w:r w:rsidR="00090C68" w:rsidRPr="000139C5">
                        <w:rPr>
                          <w:rFonts w:ascii="微軟正黑體" w:eastAsia="微軟正黑體" w:hAnsi="微軟正黑體" w:cs="微軟正黑體" w:hint="eastAsia"/>
                        </w:rPr>
                        <w:t>5</w:t>
                      </w:r>
                    </w:p>
                  </w:txbxContent>
                </v:textbox>
              </v:rect>
            </w:pict>
          </mc:Fallback>
        </mc:AlternateContent>
      </w:r>
    </w:p>
    <w:p w14:paraId="2ABBD04A" w14:textId="77777777" w:rsidR="00382AEA" w:rsidRDefault="00000000">
      <w:pPr>
        <w:spacing w:line="360" w:lineRule="auto"/>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32"/>
          <w:szCs w:val="32"/>
        </w:rPr>
        <w:t>臺中市立美術館徵件計畫布卸展規範</w:t>
      </w:r>
    </w:p>
    <w:p w14:paraId="02326C6C" w14:textId="77777777" w:rsidR="00382AEA" w:rsidRDefault="00000000">
      <w:pPr>
        <w:numPr>
          <w:ilvl w:val="0"/>
          <w:numId w:val="10"/>
        </w:numPr>
        <w:pBdr>
          <w:top w:val="nil"/>
          <w:left w:val="nil"/>
          <w:bottom w:val="nil"/>
          <w:right w:val="nil"/>
          <w:between w:val="nil"/>
        </w:pBdr>
        <w:spacing w:line="300" w:lineRule="auto"/>
        <w:ind w:left="709" w:hanging="567"/>
        <w:rPr>
          <w:rFonts w:ascii="微軟正黑體" w:eastAsia="微軟正黑體" w:hAnsi="微軟正黑體" w:cs="微軟正黑體"/>
          <w:b/>
          <w:bCs/>
          <w:color w:val="000000"/>
          <w:sz w:val="28"/>
          <w:szCs w:val="28"/>
        </w:rPr>
      </w:pPr>
      <w:bookmarkStart w:id="12" w:name="_heading=h.o6hmbaasgys2" w:colFirst="0" w:colLast="0"/>
      <w:bookmarkEnd w:id="12"/>
      <w:r>
        <w:rPr>
          <w:rFonts w:ascii="微軟正黑體" w:eastAsia="微軟正黑體" w:hAnsi="微軟正黑體" w:cs="微軟正黑體"/>
          <w:b/>
          <w:bCs/>
          <w:color w:val="000000"/>
          <w:sz w:val="28"/>
          <w:szCs w:val="28"/>
        </w:rPr>
        <w:t>包裝運輸：</w:t>
      </w:r>
    </w:p>
    <w:p w14:paraId="63760DED" w14:textId="77777777" w:rsidR="00382AEA" w:rsidRDefault="00000000">
      <w:pPr>
        <w:pBdr>
          <w:top w:val="nil"/>
          <w:left w:val="nil"/>
          <w:bottom w:val="nil"/>
          <w:right w:val="nil"/>
          <w:between w:val="nil"/>
        </w:pBdr>
        <w:spacing w:line="300" w:lineRule="auto"/>
        <w:ind w:left="1280" w:hanging="560"/>
        <w:rPr>
          <w:rFonts w:ascii="微軟正黑體" w:eastAsia="微軟正黑體" w:hAnsi="微軟正黑體" w:cs="微軟正黑體"/>
          <w:color w:val="000000"/>
          <w:sz w:val="28"/>
          <w:szCs w:val="28"/>
        </w:rPr>
      </w:pPr>
      <w:bookmarkStart w:id="13" w:name="_heading=h.9s6alv47oss2" w:colFirst="0" w:colLast="0"/>
      <w:bookmarkEnd w:id="13"/>
      <w:r>
        <w:rPr>
          <w:rFonts w:ascii="微軟正黑體" w:eastAsia="微軟正黑體" w:hAnsi="微軟正黑體" w:cs="微軟正黑體"/>
          <w:color w:val="000000"/>
          <w:sz w:val="28"/>
          <w:szCs w:val="28"/>
        </w:rPr>
        <w:t>一、展出方負責展品包裝及往返運輸作業，並維護其安全。</w:t>
      </w:r>
    </w:p>
    <w:p w14:paraId="43011AC3" w14:textId="77777777" w:rsidR="00382AEA" w:rsidRDefault="00000000">
      <w:pPr>
        <w:pBdr>
          <w:top w:val="nil"/>
          <w:left w:val="nil"/>
          <w:bottom w:val="nil"/>
          <w:right w:val="nil"/>
          <w:between w:val="nil"/>
        </w:pBdr>
        <w:spacing w:line="300" w:lineRule="auto"/>
        <w:ind w:left="1280" w:hanging="560"/>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二、展出方須於開展1個月前提供館方完整作品清單及展品狀況記錄表等文件，於布展時與館方代表共同點交，並簽立布展確認單。</w:t>
      </w:r>
    </w:p>
    <w:p w14:paraId="1C6C7745" w14:textId="77777777" w:rsidR="00382AEA" w:rsidRDefault="00000000">
      <w:pPr>
        <w:pBdr>
          <w:top w:val="nil"/>
          <w:left w:val="nil"/>
          <w:bottom w:val="nil"/>
          <w:right w:val="nil"/>
          <w:between w:val="nil"/>
        </w:pBdr>
        <w:spacing w:line="300" w:lineRule="auto"/>
        <w:ind w:left="1280" w:hanging="560"/>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三、所有展品須於展覽日期</w:t>
      </w:r>
      <w:r>
        <w:rPr>
          <w:rFonts w:ascii="微軟正黑體" w:eastAsia="微軟正黑體" w:hAnsi="微軟正黑體" w:cs="微軟正黑體"/>
          <w:color w:val="000000"/>
          <w:sz w:val="28"/>
          <w:szCs w:val="28"/>
          <w:u w:val="single"/>
        </w:rPr>
        <w:t>前2週內</w:t>
      </w:r>
      <w:r>
        <w:rPr>
          <w:rFonts w:ascii="微軟正黑體" w:eastAsia="微軟正黑體" w:hAnsi="微軟正黑體" w:cs="微軟正黑體"/>
          <w:color w:val="000000"/>
          <w:sz w:val="28"/>
          <w:szCs w:val="28"/>
        </w:rPr>
        <w:t>運抵本館（不得提前運抵），由展出方進行佈置，並於開展</w:t>
      </w:r>
      <w:r>
        <w:rPr>
          <w:rFonts w:ascii="微軟正黑體" w:eastAsia="微軟正黑體" w:hAnsi="微軟正黑體" w:cs="微軟正黑體"/>
          <w:color w:val="000000"/>
          <w:sz w:val="28"/>
          <w:szCs w:val="28"/>
          <w:u w:val="single"/>
        </w:rPr>
        <w:t>前2天</w:t>
      </w:r>
      <w:r>
        <w:rPr>
          <w:rFonts w:ascii="微軟正黑體" w:eastAsia="微軟正黑體" w:hAnsi="微軟正黑體" w:cs="微軟正黑體"/>
          <w:color w:val="000000"/>
          <w:sz w:val="28"/>
          <w:szCs w:val="28"/>
        </w:rPr>
        <w:t>布置完成（包含展場清潔、測試、調燈作業）。</w:t>
      </w:r>
    </w:p>
    <w:p w14:paraId="08285009" w14:textId="77777777" w:rsidR="00382AEA" w:rsidRDefault="00000000">
      <w:pPr>
        <w:pBdr>
          <w:top w:val="nil"/>
          <w:left w:val="nil"/>
          <w:bottom w:val="nil"/>
          <w:right w:val="nil"/>
          <w:between w:val="nil"/>
        </w:pBdr>
        <w:spacing w:line="300" w:lineRule="auto"/>
        <w:ind w:left="1280" w:hanging="560"/>
        <w:rPr>
          <w:rFonts w:ascii="微軟正黑體" w:eastAsia="微軟正黑體" w:hAnsi="微軟正黑體" w:cs="微軟正黑體"/>
          <w:color w:val="000000"/>
          <w:sz w:val="28"/>
          <w:szCs w:val="28"/>
        </w:rPr>
      </w:pPr>
      <w:bookmarkStart w:id="14" w:name="_heading=h.tpq39hcl53zf" w:colFirst="0" w:colLast="0"/>
      <w:bookmarkEnd w:id="14"/>
      <w:r>
        <w:rPr>
          <w:rFonts w:ascii="微軟正黑體" w:eastAsia="微軟正黑體" w:hAnsi="微軟正黑體" w:cs="微軟正黑體"/>
          <w:color w:val="000000"/>
          <w:sz w:val="28"/>
          <w:szCs w:val="28"/>
        </w:rPr>
        <w:t>四、所有展品須於展覽日期結束翌日起算</w:t>
      </w:r>
      <w:r>
        <w:rPr>
          <w:rFonts w:ascii="微軟正黑體" w:eastAsia="微軟正黑體" w:hAnsi="微軟正黑體" w:cs="微軟正黑體"/>
          <w:color w:val="000000"/>
          <w:sz w:val="28"/>
          <w:szCs w:val="28"/>
          <w:u w:val="single"/>
        </w:rPr>
        <w:t>1週</w:t>
      </w:r>
      <w:r>
        <w:rPr>
          <w:rFonts w:ascii="微軟正黑體" w:eastAsia="微軟正黑體" w:hAnsi="微軟正黑體" w:cs="微軟正黑體"/>
          <w:color w:val="000000"/>
          <w:sz w:val="28"/>
          <w:szCs w:val="28"/>
        </w:rPr>
        <w:t>內，由展出方進行卸展、恢復場地，並將展品及廢棄物運離。逾期館方不負保管責任。</w:t>
      </w:r>
    </w:p>
    <w:p w14:paraId="0D932511" w14:textId="77777777" w:rsidR="00382AEA" w:rsidRDefault="00000000">
      <w:pPr>
        <w:numPr>
          <w:ilvl w:val="0"/>
          <w:numId w:val="10"/>
        </w:numPr>
        <w:pBdr>
          <w:top w:val="nil"/>
          <w:left w:val="nil"/>
          <w:bottom w:val="nil"/>
          <w:right w:val="nil"/>
          <w:between w:val="nil"/>
        </w:pBdr>
        <w:spacing w:before="120" w:line="300" w:lineRule="auto"/>
        <w:ind w:left="709" w:hanging="567"/>
        <w:rPr>
          <w:rFonts w:ascii="微軟正黑體" w:eastAsia="微軟正黑體" w:hAnsi="微軟正黑體" w:cs="微軟正黑體"/>
          <w:b/>
          <w:bCs/>
          <w:color w:val="000000"/>
          <w:sz w:val="28"/>
          <w:szCs w:val="28"/>
        </w:rPr>
      </w:pPr>
      <w:bookmarkStart w:id="15" w:name="_heading=h.91pwoklq6g8v" w:colFirst="0" w:colLast="0"/>
      <w:bookmarkEnd w:id="15"/>
      <w:r>
        <w:rPr>
          <w:rFonts w:ascii="微軟正黑體" w:eastAsia="微軟正黑體" w:hAnsi="微軟正黑體" w:cs="微軟正黑體"/>
          <w:b/>
          <w:bCs/>
          <w:color w:val="000000"/>
          <w:sz w:val="28"/>
          <w:szCs w:val="28"/>
        </w:rPr>
        <w:t>展覽布置、展示及卸除：</w:t>
      </w:r>
    </w:p>
    <w:p w14:paraId="6101AEB4" w14:textId="77777777" w:rsidR="00382AEA" w:rsidRDefault="00000000">
      <w:pPr>
        <w:spacing w:before="120" w:line="300" w:lineRule="auto"/>
        <w:ind w:left="1280" w:hanging="560"/>
        <w:jc w:val="both"/>
        <w:rPr>
          <w:rFonts w:ascii="微軟正黑體" w:eastAsia="微軟正黑體" w:hAnsi="微軟正黑體" w:cs="微軟正黑體"/>
          <w:color w:val="000000"/>
          <w:sz w:val="28"/>
          <w:szCs w:val="28"/>
        </w:rPr>
      </w:pPr>
      <w:bookmarkStart w:id="16" w:name="_heading=h.8y8yibm2r5v3" w:colFirst="0" w:colLast="0"/>
      <w:bookmarkEnd w:id="16"/>
      <w:r>
        <w:rPr>
          <w:rFonts w:ascii="微軟正黑體" w:eastAsia="微軟正黑體" w:hAnsi="微軟正黑體" w:cs="微軟正黑體"/>
          <w:color w:val="000000"/>
          <w:sz w:val="28"/>
          <w:szCs w:val="28"/>
        </w:rPr>
        <w:t>一、展出方負責辦理包裝運輸及展覽期間之藝術品保險，須將館方共同列為被保險人，相關保險憑證須於布展前提供予館方存檔。</w:t>
      </w:r>
    </w:p>
    <w:p w14:paraId="18980BB4" w14:textId="77777777" w:rsidR="00382AEA" w:rsidRDefault="00000000">
      <w:pPr>
        <w:spacing w:before="120" w:line="300" w:lineRule="auto"/>
        <w:ind w:left="1280" w:hanging="560"/>
        <w:jc w:val="both"/>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二、布卸展及展覽期間相關工作人員請隨時佩戴本館提供之識別證以利辨識。</w:t>
      </w:r>
    </w:p>
    <w:p w14:paraId="1C05C9D7" w14:textId="77777777" w:rsidR="00382AEA" w:rsidRDefault="00000000">
      <w:pPr>
        <w:spacing w:before="120" w:line="300" w:lineRule="auto"/>
        <w:ind w:left="1280" w:hanging="560"/>
        <w:jc w:val="both"/>
        <w:rPr>
          <w:rFonts w:ascii="微軟正黑體" w:eastAsia="微軟正黑體" w:hAnsi="微軟正黑體" w:cs="微軟正黑體"/>
          <w:color w:val="000000"/>
          <w:sz w:val="28"/>
          <w:szCs w:val="28"/>
        </w:rPr>
      </w:pPr>
      <w:bookmarkStart w:id="17" w:name="_heading=h.nai6crx5mtn6" w:colFirst="0" w:colLast="0"/>
      <w:bookmarkEnd w:id="17"/>
      <w:r>
        <w:rPr>
          <w:rFonts w:ascii="微軟正黑體" w:eastAsia="微軟正黑體" w:hAnsi="微軟正黑體" w:cs="微軟正黑體"/>
          <w:color w:val="000000"/>
          <w:sz w:val="28"/>
          <w:szCs w:val="28"/>
        </w:rPr>
        <w:t>三、由展出方負責展場設計及布置，館方可視情況進行協助。</w:t>
      </w:r>
    </w:p>
    <w:p w14:paraId="251D0198" w14:textId="77777777" w:rsidR="00382AEA" w:rsidRDefault="00000000">
      <w:pPr>
        <w:spacing w:before="120" w:line="300" w:lineRule="auto"/>
        <w:ind w:left="1280" w:hanging="560"/>
        <w:jc w:val="both"/>
        <w:rPr>
          <w:rFonts w:ascii="微軟正黑體" w:eastAsia="微軟正黑體" w:hAnsi="微軟正黑體" w:cs="微軟正黑體"/>
          <w:color w:val="000000"/>
          <w:sz w:val="28"/>
          <w:szCs w:val="28"/>
        </w:rPr>
      </w:pPr>
      <w:bookmarkStart w:id="18" w:name="_heading=h.eafq5qh9l1l0" w:colFirst="0" w:colLast="0"/>
      <w:bookmarkEnd w:id="18"/>
      <w:r>
        <w:rPr>
          <w:rFonts w:ascii="微軟正黑體" w:eastAsia="微軟正黑體" w:hAnsi="微軟正黑體" w:cs="微軟正黑體"/>
          <w:color w:val="000000"/>
          <w:sz w:val="28"/>
          <w:szCs w:val="28"/>
        </w:rPr>
        <w:t>四、展場設計及布置範圍須在館方同意下後進行，展出方不得陳列</w:t>
      </w:r>
      <w:r>
        <w:rPr>
          <w:rFonts w:ascii="微軟正黑體" w:eastAsia="微軟正黑體" w:hAnsi="微軟正黑體" w:cs="微軟正黑體"/>
          <w:color w:val="000000"/>
          <w:sz w:val="28"/>
          <w:szCs w:val="28"/>
        </w:rPr>
        <w:lastRenderedPageBreak/>
        <w:t>與展出無關、或可能危及館方與第三方安全之物件裝置，若有此情形館方有權立即終止該項展示；若造成館方或第三方之任何損害，展出方須負賠償責任。</w:t>
      </w:r>
    </w:p>
    <w:p w14:paraId="64D2D871" w14:textId="77777777" w:rsidR="00382AEA" w:rsidRDefault="00000000">
      <w:pPr>
        <w:spacing w:before="120" w:line="300" w:lineRule="auto"/>
        <w:ind w:left="1280" w:hanging="560"/>
        <w:jc w:val="both"/>
        <w:rPr>
          <w:rFonts w:ascii="微軟正黑體" w:eastAsia="微軟正黑體" w:hAnsi="微軟正黑體" w:cs="微軟正黑體"/>
          <w:color w:val="000000"/>
          <w:sz w:val="28"/>
          <w:szCs w:val="28"/>
        </w:rPr>
      </w:pPr>
      <w:bookmarkStart w:id="19" w:name="_heading=h.d0giv1p1h7m" w:colFirst="0" w:colLast="0"/>
      <w:bookmarkEnd w:id="19"/>
      <w:r>
        <w:rPr>
          <w:rFonts w:ascii="微軟正黑體" w:eastAsia="微軟正黑體" w:hAnsi="微軟正黑體" w:cs="微軟正黑體"/>
          <w:color w:val="000000"/>
          <w:sz w:val="28"/>
          <w:szCs w:val="28"/>
        </w:rPr>
        <w:t>五、展出作品如需調整內容及位置，須由展出方與館方協調同意後，由展出方進行調整。</w:t>
      </w:r>
    </w:p>
    <w:p w14:paraId="07C6580C" w14:textId="77777777" w:rsidR="00382AEA" w:rsidRDefault="00000000">
      <w:pPr>
        <w:spacing w:before="120" w:line="300" w:lineRule="auto"/>
        <w:ind w:left="1280" w:hanging="560"/>
        <w:jc w:val="both"/>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六、布卸展作品須使用館方規定之搬運通道及專用貨梯，並做好防護措施避免毀損電梯設備、地面牆面、天花板等。</w:t>
      </w:r>
    </w:p>
    <w:p w14:paraId="5F2C7489" w14:textId="77777777" w:rsidR="00382AEA" w:rsidRDefault="00000000">
      <w:pPr>
        <w:spacing w:before="120" w:line="300" w:lineRule="auto"/>
        <w:ind w:left="1280" w:hanging="560"/>
        <w:jc w:val="both"/>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七、展場地面承重500公斤 / 平方公尺；展場牆面載重50公斤 / 平方公尺，展牆結構由外至內分別為石膏板1.5公分、木夾板1.2公分、水泥板1公分，打釘深度需至少2.5公分以確保支撐力。</w:t>
      </w:r>
    </w:p>
    <w:p w14:paraId="477FA41B" w14:textId="77777777" w:rsidR="00382AEA" w:rsidRDefault="00000000">
      <w:pPr>
        <w:spacing w:before="120" w:line="300" w:lineRule="auto"/>
        <w:ind w:left="1280" w:hanging="560"/>
        <w:jc w:val="both"/>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八、展場牆面於卸展時須以批土油漆等方式恢復平整無色差，油漆為訂製色請洽館方索取廠牌色號；展場地面、柱面、天花板或結構體等皆不得鑽鑿或打釘。</w:t>
      </w:r>
    </w:p>
    <w:p w14:paraId="06C76EB6" w14:textId="77777777" w:rsidR="00382AEA" w:rsidRDefault="00000000">
      <w:pPr>
        <w:spacing w:before="120" w:line="300" w:lineRule="auto"/>
        <w:ind w:left="1280" w:hanging="560"/>
        <w:jc w:val="both"/>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九、場地須恢復至展前狀態，包括展牆牆面補土補漆；確認未損害本館地板、天花板、柱面、結構體及電梯設備；進行場地清潔、展品及廢棄物清運等。若布卸展及展覽期間造成館方之任何損害，展出方應以原材料原工法復原，或負賠償責任。若展出方未於規定時間內將場地恢復至展前狀態，館方可代為清運、施作並向展出方收取相關費用。</w:t>
      </w:r>
    </w:p>
    <w:p w14:paraId="2BEEF9DC" w14:textId="77777777" w:rsidR="00382AEA" w:rsidRDefault="00000000">
      <w:pPr>
        <w:spacing w:before="120" w:line="300" w:lineRule="auto"/>
        <w:ind w:left="1280" w:hanging="560"/>
        <w:jc w:val="both"/>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十、展出方須於卸展後與館方進行空間及設備點交，並提交卸展紀錄（含照片），簽立卸展確認單。</w:t>
      </w:r>
    </w:p>
    <w:p w14:paraId="09F43A2D" w14:textId="77777777" w:rsidR="00382AEA" w:rsidRDefault="00000000">
      <w:pPr>
        <w:spacing w:before="120" w:line="300" w:lineRule="auto"/>
        <w:ind w:left="1560" w:hanging="840"/>
        <w:jc w:val="both"/>
        <w:rPr>
          <w:rFonts w:ascii="微軟正黑體" w:eastAsia="微軟正黑體" w:hAnsi="微軟正黑體" w:cs="微軟正黑體"/>
          <w:color w:val="000000"/>
          <w:sz w:val="28"/>
          <w:szCs w:val="28"/>
        </w:rPr>
      </w:pPr>
      <w:bookmarkStart w:id="20" w:name="_heading=h.1snctg4hseou" w:colFirst="0" w:colLast="0"/>
      <w:bookmarkEnd w:id="20"/>
      <w:r>
        <w:rPr>
          <w:rFonts w:ascii="微軟正黑體" w:eastAsia="微軟正黑體" w:hAnsi="微軟正黑體" w:cs="微軟正黑體"/>
          <w:color w:val="000000"/>
          <w:sz w:val="28"/>
          <w:szCs w:val="28"/>
        </w:rPr>
        <w:lastRenderedPageBreak/>
        <w:t>十一、展覽所需之器材（包括但不限於顯示器、播放器、投影機、電腦等）、裝置藝術所需特殊設備，或提供觀眾互動之耗材，由展出方自行準備。展品內容如以數位檔案放映，應自行拷貝留存。如欲為數位內容辦理保險，由展出方辦理投保。</w:t>
      </w:r>
    </w:p>
    <w:p w14:paraId="79688E3C" w14:textId="77777777" w:rsidR="00382AEA" w:rsidRDefault="00000000">
      <w:pPr>
        <w:spacing w:before="120" w:line="300" w:lineRule="auto"/>
        <w:ind w:left="1560" w:hanging="840"/>
        <w:jc w:val="both"/>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十二、展出有聲類作品時，請自行施作隔音工程，以不影響其他展場空間展覽為原則。</w:t>
      </w:r>
    </w:p>
    <w:p w14:paraId="3B259559" w14:textId="77777777" w:rsidR="00382AEA" w:rsidRDefault="00000000">
      <w:pPr>
        <w:spacing w:before="120" w:line="300" w:lineRule="auto"/>
        <w:ind w:left="1560" w:hanging="840"/>
        <w:jc w:val="both"/>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十三、館方提供既有藝術品燈具設備予展出方使用，由展出方填具燈具設備使用申請表申請，經館方同意後提供，若遇損害由展出方照價賠償；倘館方既有照明設備不敷使用，展出方須自行準備其他照明設備，若遇損害由展出方自行負責。若因燈具損害造成館方或第三方之任何損害，展出方須負賠償責任。</w:t>
      </w:r>
    </w:p>
    <w:p w14:paraId="2BDF536C" w14:textId="77777777" w:rsidR="00382AEA" w:rsidRDefault="00000000">
      <w:pPr>
        <w:spacing w:before="120" w:line="300" w:lineRule="auto"/>
        <w:ind w:left="1560" w:hanging="840"/>
        <w:jc w:val="both"/>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十四、展出作品經館方認定有蟲害或其他汙染源之疑慮時，由展出方於展出作品運抵館方場地前自行完成預防措施，若因未完成預防措施而造成展出方展出作品之損害，由展出方自行負責；若造成館方或第三方之損害，展出方須負賠償責任。</w:t>
      </w:r>
    </w:p>
    <w:p w14:paraId="319012C7" w14:textId="77777777" w:rsidR="00382AEA" w:rsidRDefault="00000000">
      <w:pPr>
        <w:spacing w:before="120" w:line="300" w:lineRule="auto"/>
        <w:ind w:left="1560" w:hanging="840"/>
        <w:jc w:val="both"/>
        <w:rPr>
          <w:rFonts w:ascii="微軟正黑體" w:eastAsia="微軟正黑體" w:hAnsi="微軟正黑體" w:cs="微軟正黑體"/>
          <w:color w:val="000000"/>
          <w:sz w:val="28"/>
          <w:szCs w:val="28"/>
        </w:rPr>
      </w:pPr>
      <w:bookmarkStart w:id="21" w:name="_heading=h.cg34uir3jxji" w:colFirst="0" w:colLast="0"/>
      <w:bookmarkEnd w:id="21"/>
      <w:r>
        <w:rPr>
          <w:rFonts w:ascii="微軟正黑體" w:eastAsia="微軟正黑體" w:hAnsi="微軟正黑體" w:cs="微軟正黑體"/>
          <w:color w:val="000000"/>
          <w:sz w:val="28"/>
          <w:szCs w:val="28"/>
        </w:rPr>
        <w:t>十五、展出方不得更動、拆卸、佔用或阻擋各項安全設施，如消防系統、安全門、監視器、逃生通道及指標系統等。展出方於布卸展及展覽期間須保持通道暢通，嚴禁堆置物品阻塞消防或逃生動線。若因違反規定造成展出作品之損害，由展出方自行負責；若造成館方或第三方之任何損害，展出方應以原材料原工法復原，或負賠償責任。</w:t>
      </w:r>
    </w:p>
    <w:p w14:paraId="7F2D2D23" w14:textId="77777777" w:rsidR="00382AEA" w:rsidRDefault="00000000">
      <w:pPr>
        <w:spacing w:before="120" w:line="300" w:lineRule="auto"/>
        <w:ind w:left="1560" w:hanging="840"/>
        <w:jc w:val="both"/>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lastRenderedPageBreak/>
        <w:t>十六、展出方不得於作品標價或放置有價目之圖錄，亦不得推銷販售。</w:t>
      </w:r>
    </w:p>
    <w:p w14:paraId="0329978C" w14:textId="77777777" w:rsidR="00382AEA" w:rsidRDefault="00000000">
      <w:pPr>
        <w:spacing w:before="120" w:line="300" w:lineRule="auto"/>
        <w:ind w:left="1560" w:hanging="840"/>
        <w:jc w:val="both"/>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十七、作品若使用電子儀器設備，展出方須於布展完畢後，提供操作圖文說明及故障排除手冊予館方，並視需求安排技術教育訓練，以利日常維護及開閉館作業。</w:t>
      </w:r>
    </w:p>
    <w:p w14:paraId="6DA784D6" w14:textId="77777777" w:rsidR="00382AEA" w:rsidRDefault="00000000">
      <w:pPr>
        <w:spacing w:before="120" w:line="300" w:lineRule="auto"/>
        <w:ind w:left="1560" w:hanging="840"/>
        <w:jc w:val="both"/>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十八、展品若出現損壞或故障，展出方須於接獲館方通知後3天內修復排除，並視需求向保險公司通報辦理出險。</w:t>
      </w:r>
    </w:p>
    <w:p w14:paraId="4EA001AD" w14:textId="77777777" w:rsidR="00382AEA" w:rsidRDefault="00000000">
      <w:pPr>
        <w:spacing w:before="120" w:line="300" w:lineRule="auto"/>
        <w:ind w:left="1560" w:hanging="840"/>
        <w:jc w:val="both"/>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十九、展場禁止擺放花籃、花圈、盆栽等作品以外之陳設。</w:t>
      </w:r>
    </w:p>
    <w:p w14:paraId="6B6D2508" w14:textId="77777777" w:rsidR="00382AEA" w:rsidRDefault="00000000">
      <w:pPr>
        <w:spacing w:before="120" w:line="300" w:lineRule="auto"/>
        <w:ind w:left="1560" w:hanging="840"/>
        <w:jc w:val="both"/>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二十、除上述規範，施工另須依「臺中市立美術館展場空間施工規範」執行。</w:t>
      </w:r>
    </w:p>
    <w:p w14:paraId="5532A648" w14:textId="77777777" w:rsidR="00382AEA" w:rsidRDefault="00000000">
      <w:pPr>
        <w:numPr>
          <w:ilvl w:val="0"/>
          <w:numId w:val="10"/>
        </w:numPr>
        <w:pBdr>
          <w:top w:val="nil"/>
          <w:left w:val="nil"/>
          <w:bottom w:val="nil"/>
          <w:right w:val="nil"/>
          <w:between w:val="nil"/>
        </w:pBdr>
        <w:spacing w:before="120" w:line="300" w:lineRule="auto"/>
        <w:ind w:left="709" w:hanging="567"/>
        <w:rPr>
          <w:rFonts w:ascii="微軟正黑體" w:eastAsia="微軟正黑體" w:hAnsi="微軟正黑體" w:cs="微軟正黑體"/>
          <w:b/>
          <w:bCs/>
          <w:color w:val="000000"/>
          <w:sz w:val="28"/>
          <w:szCs w:val="28"/>
        </w:rPr>
      </w:pPr>
      <w:bookmarkStart w:id="22" w:name="_heading=h.803o7o3n09uo" w:colFirst="0" w:colLast="0"/>
      <w:bookmarkEnd w:id="22"/>
      <w:r>
        <w:rPr>
          <w:rFonts w:ascii="微軟正黑體" w:eastAsia="微軟正黑體" w:hAnsi="微軟正黑體" w:cs="微軟正黑體"/>
          <w:b/>
          <w:bCs/>
          <w:color w:val="000000"/>
          <w:sz w:val="28"/>
          <w:szCs w:val="28"/>
        </w:rPr>
        <w:t>宣傳：</w:t>
      </w:r>
    </w:p>
    <w:p w14:paraId="1321F419" w14:textId="77777777" w:rsidR="00382AEA" w:rsidRDefault="00000000">
      <w:pPr>
        <w:spacing w:before="120" w:line="300" w:lineRule="auto"/>
        <w:ind w:left="1280" w:hanging="560"/>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一、展覽文宣使用館方Logo須遵守使用規範，且僅限於本展使用，內容須經館方審核同意後始得送印。</w:t>
      </w:r>
    </w:p>
    <w:p w14:paraId="189E11B1" w14:textId="77777777" w:rsidR="00382AEA" w:rsidRDefault="00000000">
      <w:pPr>
        <w:spacing w:before="120" w:line="300" w:lineRule="auto"/>
        <w:ind w:left="1280" w:hanging="560"/>
        <w:rPr>
          <w:rFonts w:ascii="微軟正黑體" w:eastAsia="微軟正黑體" w:hAnsi="微軟正黑體" w:cs="微軟正黑體"/>
          <w:color w:val="000000"/>
          <w:sz w:val="28"/>
          <w:szCs w:val="28"/>
        </w:rPr>
      </w:pPr>
      <w:bookmarkStart w:id="23" w:name="_heading=h.3a6dshetwmdp" w:colFirst="0" w:colLast="0"/>
      <w:bookmarkEnd w:id="23"/>
      <w:r>
        <w:rPr>
          <w:rFonts w:ascii="微軟正黑體" w:eastAsia="微軟正黑體" w:hAnsi="微軟正黑體" w:cs="微軟正黑體"/>
          <w:color w:val="000000"/>
          <w:sz w:val="28"/>
          <w:szCs w:val="28"/>
        </w:rPr>
        <w:t>二、館方提供展覽文宣輪播或張貼之器材及位置，未經許可不得隨意張貼或散布。</w:t>
      </w:r>
    </w:p>
    <w:p w14:paraId="03196608" w14:textId="77777777" w:rsidR="00382AEA" w:rsidRDefault="00000000">
      <w:pPr>
        <w:numPr>
          <w:ilvl w:val="0"/>
          <w:numId w:val="10"/>
        </w:numPr>
        <w:pBdr>
          <w:top w:val="nil"/>
          <w:left w:val="nil"/>
          <w:bottom w:val="nil"/>
          <w:right w:val="nil"/>
          <w:between w:val="nil"/>
        </w:pBdr>
        <w:spacing w:before="120" w:line="300" w:lineRule="auto"/>
        <w:ind w:left="709" w:hanging="567"/>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其他：</w:t>
      </w:r>
    </w:p>
    <w:p w14:paraId="006BF343" w14:textId="77777777" w:rsidR="00382AEA" w:rsidRDefault="00000000">
      <w:pPr>
        <w:pBdr>
          <w:top w:val="nil"/>
          <w:left w:val="nil"/>
          <w:bottom w:val="nil"/>
          <w:right w:val="nil"/>
          <w:between w:val="nil"/>
        </w:pBdr>
        <w:spacing w:line="300" w:lineRule="auto"/>
        <w:ind w:left="709"/>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一、全館禁止飲食、吸菸、嚼食檳榔及口香糖。</w:t>
      </w:r>
    </w:p>
    <w:p w14:paraId="48600737" w14:textId="77777777" w:rsidR="00382AEA" w:rsidRDefault="00000000">
      <w:pPr>
        <w:pBdr>
          <w:top w:val="nil"/>
          <w:left w:val="nil"/>
          <w:bottom w:val="nil"/>
          <w:right w:val="nil"/>
          <w:between w:val="nil"/>
        </w:pBdr>
        <w:spacing w:line="300" w:lineRule="auto"/>
        <w:ind w:left="709"/>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二、展出期間不得於全館空間進行推銷、販售及任何商業行為。</w:t>
      </w:r>
    </w:p>
    <w:p w14:paraId="2701AA75" w14:textId="77777777" w:rsidR="00382AEA" w:rsidRDefault="00000000">
      <w:pPr>
        <w:pBdr>
          <w:top w:val="nil"/>
          <w:left w:val="nil"/>
          <w:bottom w:val="nil"/>
          <w:right w:val="nil"/>
          <w:between w:val="nil"/>
        </w:pBdr>
        <w:spacing w:line="300" w:lineRule="auto"/>
        <w:ind w:left="709"/>
        <w:rPr>
          <w:rFonts w:ascii="微軟正黑體" w:eastAsia="微軟正黑體" w:hAnsi="微軟正黑體" w:cs="微軟正黑體"/>
          <w:color w:val="000000"/>
          <w:sz w:val="28"/>
          <w:szCs w:val="28"/>
        </w:rPr>
      </w:pPr>
      <w:bookmarkStart w:id="24" w:name="_heading=h.jtoeunbpsvyp" w:colFirst="0" w:colLast="0"/>
      <w:bookmarkEnd w:id="24"/>
      <w:r>
        <w:rPr>
          <w:rFonts w:ascii="微軟正黑體" w:eastAsia="微軟正黑體" w:hAnsi="微軟正黑體" w:cs="微軟正黑體"/>
          <w:color w:val="000000"/>
          <w:sz w:val="28"/>
          <w:szCs w:val="28"/>
        </w:rPr>
        <w:t>三、禁止攜帶動植物入內（導盲犬除外）。</w:t>
      </w:r>
    </w:p>
    <w:p w14:paraId="05F51D4E" w14:textId="77777777" w:rsidR="00382AEA" w:rsidRDefault="00000000">
      <w:pPr>
        <w:pBdr>
          <w:top w:val="nil"/>
          <w:left w:val="nil"/>
          <w:bottom w:val="nil"/>
          <w:right w:val="nil"/>
          <w:between w:val="nil"/>
        </w:pBdr>
        <w:spacing w:line="300" w:lineRule="auto"/>
        <w:ind w:left="709"/>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四、本規範所稱「天」係為日曆天。</w:t>
      </w:r>
    </w:p>
    <w:p w14:paraId="56F02C3F" w14:textId="7C6187C2" w:rsidR="00382AEA" w:rsidRPr="00090C68" w:rsidRDefault="00000000" w:rsidP="00090C68">
      <w:pPr>
        <w:pBdr>
          <w:top w:val="nil"/>
          <w:left w:val="nil"/>
          <w:bottom w:val="nil"/>
          <w:right w:val="nil"/>
          <w:between w:val="nil"/>
        </w:pBdr>
        <w:spacing w:line="300" w:lineRule="auto"/>
        <w:ind w:left="709"/>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五、本規範若有未盡完備之處，得隨時增補修訂之。</w:t>
      </w:r>
    </w:p>
    <w:sectPr w:rsidR="00382AEA" w:rsidRPr="00090C68">
      <w:footerReference w:type="default" r:id="rId10"/>
      <w:pgSz w:w="11906" w:h="16838"/>
      <w:pgMar w:top="1418" w:right="1418" w:bottom="1418" w:left="1418"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6BAE49" w14:textId="77777777" w:rsidR="00BA4042" w:rsidRDefault="00BA4042">
      <w:r>
        <w:separator/>
      </w:r>
    </w:p>
  </w:endnote>
  <w:endnote w:type="continuationSeparator" w:id="0">
    <w:p w14:paraId="1788B1EA" w14:textId="77777777" w:rsidR="00BA4042" w:rsidRDefault="00BA40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Batang">
    <w:altName w:val="바탕"/>
    <w:panose1 w:val="02030600000101010101"/>
    <w:charset w:val="81"/>
    <w:family w:val="roman"/>
    <w:pitch w:val="variable"/>
    <w:sig w:usb0="B00002AF" w:usb1="69D77CFB" w:usb2="00000030" w:usb3="00000000" w:csb0="0008009F" w:csb1="00000000"/>
    <w:embedRegular r:id="rId1" w:subsetted="1" w:fontKey="{08CE0D67-97D6-460B-9C4F-DAB65EA5E55F}"/>
  </w:font>
  <w:font w:name="Noto Sans Symbols">
    <w:altName w:val="Calibri"/>
    <w:charset w:val="00"/>
    <w:family w:val="auto"/>
    <w:pitch w:val="default"/>
    <w:embedRegular r:id="rId2" w:fontKey="{660C413E-EF02-4DAE-9163-7BFDF5A6124F}"/>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3" w:fontKey="{3372A1CC-8F5B-47F0-8637-F9340F666F97}"/>
    <w:embedBold r:id="rId4" w:fontKey="{27D0E85D-9C86-4D42-85A4-69A2D8E08010}"/>
  </w:font>
  <w:font w:name="新細明體">
    <w:altName w:val="PMingLiU"/>
    <w:panose1 w:val="02020500000000000000"/>
    <w:charset w:val="88"/>
    <w:family w:val="roman"/>
    <w:pitch w:val="variable"/>
    <w:sig w:usb0="A00002FF" w:usb1="28CFFCFA" w:usb2="00000016" w:usb3="00000000" w:csb0="00100001" w:csb1="00000000"/>
  </w:font>
  <w:font w:name="微軟正黑體">
    <w:panose1 w:val="020B0604030504040204"/>
    <w:charset w:val="88"/>
    <w:family w:val="swiss"/>
    <w:pitch w:val="variable"/>
    <w:sig w:usb0="000002A7" w:usb1="28CF4400" w:usb2="00000016" w:usb3="00000000" w:csb0="00100009" w:csb1="00000000"/>
    <w:embedRegular r:id="rId5" w:subsetted="1" w:fontKey="{3AC3BECF-E9BA-4FDB-8CCF-945B191CC9FD}"/>
    <w:embedBold r:id="rId6" w:subsetted="1" w:fontKey="{150DA02D-5114-4F8D-B35D-A6472AED328C}"/>
  </w:font>
  <w:font w:name="Georgia">
    <w:panose1 w:val="02040502050405020303"/>
    <w:charset w:val="00"/>
    <w:family w:val="roman"/>
    <w:pitch w:val="variable"/>
    <w:sig w:usb0="00000287" w:usb1="00000000" w:usb2="00000000" w:usb3="00000000" w:csb0="0000009F" w:csb1="00000000"/>
    <w:embedItalic r:id="rId7" w:fontKey="{2DE826DB-B8BD-42BA-96C4-8F90549C40AF}"/>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8" w:fontKey="{05DC813D-C8F8-49A5-A225-5B5C979A058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76887" w14:textId="77777777" w:rsidR="00382AEA" w:rsidRDefault="00000000">
    <w:pPr>
      <w:pBdr>
        <w:top w:val="nil"/>
        <w:left w:val="nil"/>
        <w:bottom w:val="nil"/>
        <w:right w:val="nil"/>
        <w:between w:val="nil"/>
      </w:pBdr>
      <w:tabs>
        <w:tab w:val="center" w:pos="4153"/>
        <w:tab w:val="right" w:pos="8306"/>
      </w:tabs>
      <w:jc w:val="center"/>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sidR="00090C68">
      <w:rPr>
        <w:noProof/>
        <w:color w:val="000000"/>
        <w:sz w:val="20"/>
        <w:szCs w:val="20"/>
      </w:rPr>
      <w:t>1</w:t>
    </w:r>
    <w:r>
      <w:rPr>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FB6A4E" w14:textId="77777777" w:rsidR="00BA4042" w:rsidRDefault="00BA4042">
      <w:r>
        <w:separator/>
      </w:r>
    </w:p>
  </w:footnote>
  <w:footnote w:type="continuationSeparator" w:id="0">
    <w:p w14:paraId="15C87903" w14:textId="77777777" w:rsidR="00BA4042" w:rsidRDefault="00BA40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16ED0"/>
    <w:multiLevelType w:val="multilevel"/>
    <w:tmpl w:val="CF1CF346"/>
    <w:lvl w:ilvl="0">
      <w:start w:val="1"/>
      <w:numFmt w:val="decimal"/>
      <w:lvlText w:val="(%1)"/>
      <w:lvlJc w:val="left"/>
      <w:pPr>
        <w:ind w:left="1200" w:hanging="480"/>
      </w:pPr>
    </w:lvl>
    <w:lvl w:ilvl="1">
      <w:start w:val="1"/>
      <w:numFmt w:val="decimal"/>
      <w:lvlText w:val="%2、"/>
      <w:lvlJc w:val="left"/>
      <w:pPr>
        <w:ind w:left="1254" w:hanging="480"/>
      </w:pPr>
    </w:lvl>
    <w:lvl w:ilvl="2">
      <w:start w:val="1"/>
      <w:numFmt w:val="lowerRoman"/>
      <w:lvlText w:val="%3."/>
      <w:lvlJc w:val="right"/>
      <w:pPr>
        <w:ind w:left="1734" w:hanging="480"/>
      </w:pPr>
    </w:lvl>
    <w:lvl w:ilvl="3">
      <w:start w:val="1"/>
      <w:numFmt w:val="decimal"/>
      <w:lvlText w:val="%4."/>
      <w:lvlJc w:val="left"/>
      <w:pPr>
        <w:ind w:left="2214" w:hanging="480"/>
      </w:pPr>
    </w:lvl>
    <w:lvl w:ilvl="4">
      <w:start w:val="1"/>
      <w:numFmt w:val="decimal"/>
      <w:lvlText w:val="%5、"/>
      <w:lvlJc w:val="left"/>
      <w:pPr>
        <w:ind w:left="2694" w:hanging="480"/>
      </w:pPr>
    </w:lvl>
    <w:lvl w:ilvl="5">
      <w:start w:val="1"/>
      <w:numFmt w:val="lowerRoman"/>
      <w:lvlText w:val="%6."/>
      <w:lvlJc w:val="right"/>
      <w:pPr>
        <w:ind w:left="3174" w:hanging="480"/>
      </w:pPr>
    </w:lvl>
    <w:lvl w:ilvl="6">
      <w:start w:val="1"/>
      <w:numFmt w:val="decimal"/>
      <w:lvlText w:val="%7."/>
      <w:lvlJc w:val="left"/>
      <w:pPr>
        <w:ind w:left="3654" w:hanging="480"/>
      </w:pPr>
    </w:lvl>
    <w:lvl w:ilvl="7">
      <w:start w:val="1"/>
      <w:numFmt w:val="decimal"/>
      <w:lvlText w:val="%8、"/>
      <w:lvlJc w:val="left"/>
      <w:pPr>
        <w:ind w:left="4134" w:hanging="480"/>
      </w:pPr>
    </w:lvl>
    <w:lvl w:ilvl="8">
      <w:start w:val="1"/>
      <w:numFmt w:val="lowerRoman"/>
      <w:lvlText w:val="%9."/>
      <w:lvlJc w:val="right"/>
      <w:pPr>
        <w:ind w:left="4614" w:hanging="480"/>
      </w:pPr>
    </w:lvl>
  </w:abstractNum>
  <w:abstractNum w:abstractNumId="1" w15:restartNumberingAfterBreak="0">
    <w:nsid w:val="08F70B33"/>
    <w:multiLevelType w:val="multilevel"/>
    <w:tmpl w:val="A540073C"/>
    <w:lvl w:ilvl="0">
      <w:start w:val="1"/>
      <w:numFmt w:val="decimal"/>
      <w:lvlText w:val="(%1)"/>
      <w:lvlJc w:val="left"/>
      <w:pPr>
        <w:ind w:left="1200" w:hanging="480"/>
      </w:pPr>
    </w:lvl>
    <w:lvl w:ilvl="1">
      <w:start w:val="1"/>
      <w:numFmt w:val="decimal"/>
      <w:lvlText w:val="%2、"/>
      <w:lvlJc w:val="left"/>
      <w:pPr>
        <w:ind w:left="1254" w:hanging="480"/>
      </w:pPr>
    </w:lvl>
    <w:lvl w:ilvl="2">
      <w:start w:val="1"/>
      <w:numFmt w:val="lowerRoman"/>
      <w:lvlText w:val="%3."/>
      <w:lvlJc w:val="right"/>
      <w:pPr>
        <w:ind w:left="1734" w:hanging="480"/>
      </w:pPr>
    </w:lvl>
    <w:lvl w:ilvl="3">
      <w:start w:val="1"/>
      <w:numFmt w:val="decimal"/>
      <w:lvlText w:val="%4."/>
      <w:lvlJc w:val="left"/>
      <w:pPr>
        <w:ind w:left="2214" w:hanging="480"/>
      </w:pPr>
    </w:lvl>
    <w:lvl w:ilvl="4">
      <w:start w:val="1"/>
      <w:numFmt w:val="decimal"/>
      <w:lvlText w:val="%5、"/>
      <w:lvlJc w:val="left"/>
      <w:pPr>
        <w:ind w:left="2694" w:hanging="480"/>
      </w:pPr>
    </w:lvl>
    <w:lvl w:ilvl="5">
      <w:start w:val="1"/>
      <w:numFmt w:val="lowerRoman"/>
      <w:lvlText w:val="%6."/>
      <w:lvlJc w:val="right"/>
      <w:pPr>
        <w:ind w:left="3174" w:hanging="480"/>
      </w:pPr>
    </w:lvl>
    <w:lvl w:ilvl="6">
      <w:start w:val="1"/>
      <w:numFmt w:val="decimal"/>
      <w:lvlText w:val="%7."/>
      <w:lvlJc w:val="left"/>
      <w:pPr>
        <w:ind w:left="3654" w:hanging="480"/>
      </w:pPr>
    </w:lvl>
    <w:lvl w:ilvl="7">
      <w:start w:val="1"/>
      <w:numFmt w:val="decimal"/>
      <w:lvlText w:val="%8、"/>
      <w:lvlJc w:val="left"/>
      <w:pPr>
        <w:ind w:left="4134" w:hanging="480"/>
      </w:pPr>
    </w:lvl>
    <w:lvl w:ilvl="8">
      <w:start w:val="1"/>
      <w:numFmt w:val="lowerRoman"/>
      <w:lvlText w:val="%9."/>
      <w:lvlJc w:val="right"/>
      <w:pPr>
        <w:ind w:left="4614" w:hanging="480"/>
      </w:pPr>
    </w:lvl>
  </w:abstractNum>
  <w:abstractNum w:abstractNumId="2" w15:restartNumberingAfterBreak="0">
    <w:nsid w:val="0D4A6FAB"/>
    <w:multiLevelType w:val="multilevel"/>
    <w:tmpl w:val="77603674"/>
    <w:lvl w:ilvl="0">
      <w:start w:val="1"/>
      <w:numFmt w:val="decimal"/>
      <w:lvlText w:val="(%1)"/>
      <w:lvlJc w:val="left"/>
      <w:pPr>
        <w:ind w:left="1200" w:hanging="480"/>
      </w:pPr>
    </w:lvl>
    <w:lvl w:ilvl="1">
      <w:start w:val="1"/>
      <w:numFmt w:val="decimal"/>
      <w:lvlText w:val="%2、"/>
      <w:lvlJc w:val="left"/>
      <w:pPr>
        <w:ind w:left="1254" w:hanging="480"/>
      </w:pPr>
    </w:lvl>
    <w:lvl w:ilvl="2">
      <w:start w:val="1"/>
      <w:numFmt w:val="lowerRoman"/>
      <w:lvlText w:val="%3."/>
      <w:lvlJc w:val="right"/>
      <w:pPr>
        <w:ind w:left="1734" w:hanging="480"/>
      </w:pPr>
    </w:lvl>
    <w:lvl w:ilvl="3">
      <w:start w:val="1"/>
      <w:numFmt w:val="decimal"/>
      <w:lvlText w:val="%4."/>
      <w:lvlJc w:val="left"/>
      <w:pPr>
        <w:ind w:left="2214" w:hanging="480"/>
      </w:pPr>
    </w:lvl>
    <w:lvl w:ilvl="4">
      <w:start w:val="1"/>
      <w:numFmt w:val="decimal"/>
      <w:lvlText w:val="%5、"/>
      <w:lvlJc w:val="left"/>
      <w:pPr>
        <w:ind w:left="2694" w:hanging="480"/>
      </w:pPr>
    </w:lvl>
    <w:lvl w:ilvl="5">
      <w:start w:val="1"/>
      <w:numFmt w:val="lowerRoman"/>
      <w:lvlText w:val="%6."/>
      <w:lvlJc w:val="right"/>
      <w:pPr>
        <w:ind w:left="3174" w:hanging="480"/>
      </w:pPr>
    </w:lvl>
    <w:lvl w:ilvl="6">
      <w:start w:val="1"/>
      <w:numFmt w:val="decimal"/>
      <w:lvlText w:val="%7."/>
      <w:lvlJc w:val="left"/>
      <w:pPr>
        <w:ind w:left="3654" w:hanging="480"/>
      </w:pPr>
    </w:lvl>
    <w:lvl w:ilvl="7">
      <w:start w:val="1"/>
      <w:numFmt w:val="decimal"/>
      <w:lvlText w:val="%8、"/>
      <w:lvlJc w:val="left"/>
      <w:pPr>
        <w:ind w:left="4134" w:hanging="480"/>
      </w:pPr>
    </w:lvl>
    <w:lvl w:ilvl="8">
      <w:start w:val="1"/>
      <w:numFmt w:val="lowerRoman"/>
      <w:lvlText w:val="%9."/>
      <w:lvlJc w:val="right"/>
      <w:pPr>
        <w:ind w:left="4614" w:hanging="480"/>
      </w:pPr>
    </w:lvl>
  </w:abstractNum>
  <w:abstractNum w:abstractNumId="3" w15:restartNumberingAfterBreak="0">
    <w:nsid w:val="0E8073BC"/>
    <w:multiLevelType w:val="multilevel"/>
    <w:tmpl w:val="A2F8AD38"/>
    <w:lvl w:ilvl="0">
      <w:start w:val="1"/>
      <w:numFmt w:val="decimal"/>
      <w:lvlText w:val="(%1)"/>
      <w:lvlJc w:val="left"/>
      <w:pPr>
        <w:ind w:left="1200" w:hanging="480"/>
      </w:pPr>
    </w:lvl>
    <w:lvl w:ilvl="1">
      <w:start w:val="1"/>
      <w:numFmt w:val="decimal"/>
      <w:lvlText w:val="%2、"/>
      <w:lvlJc w:val="left"/>
      <w:pPr>
        <w:ind w:left="1680" w:hanging="480"/>
      </w:pPr>
    </w:lvl>
    <w:lvl w:ilvl="2">
      <w:start w:val="1"/>
      <w:numFmt w:val="lowerRoman"/>
      <w:lvlText w:val="%3."/>
      <w:lvlJc w:val="right"/>
      <w:pPr>
        <w:ind w:left="2160" w:hanging="480"/>
      </w:pPr>
    </w:lvl>
    <w:lvl w:ilvl="3">
      <w:start w:val="1"/>
      <w:numFmt w:val="decimal"/>
      <w:lvlText w:val="%4."/>
      <w:lvlJc w:val="left"/>
      <w:pPr>
        <w:ind w:left="2640" w:hanging="480"/>
      </w:pPr>
    </w:lvl>
    <w:lvl w:ilvl="4">
      <w:start w:val="1"/>
      <w:numFmt w:val="decimal"/>
      <w:lvlText w:val="%5、"/>
      <w:lvlJc w:val="left"/>
      <w:pPr>
        <w:ind w:left="3120" w:hanging="480"/>
      </w:pPr>
    </w:lvl>
    <w:lvl w:ilvl="5">
      <w:start w:val="1"/>
      <w:numFmt w:val="lowerRoman"/>
      <w:lvlText w:val="%6."/>
      <w:lvlJc w:val="right"/>
      <w:pPr>
        <w:ind w:left="3600" w:hanging="480"/>
      </w:pPr>
    </w:lvl>
    <w:lvl w:ilvl="6">
      <w:start w:val="1"/>
      <w:numFmt w:val="decimal"/>
      <w:lvlText w:val="%7."/>
      <w:lvlJc w:val="left"/>
      <w:pPr>
        <w:ind w:left="4080" w:hanging="480"/>
      </w:pPr>
    </w:lvl>
    <w:lvl w:ilvl="7">
      <w:start w:val="1"/>
      <w:numFmt w:val="decimal"/>
      <w:lvlText w:val="%8、"/>
      <w:lvlJc w:val="left"/>
      <w:pPr>
        <w:ind w:left="4560" w:hanging="480"/>
      </w:pPr>
    </w:lvl>
    <w:lvl w:ilvl="8">
      <w:start w:val="1"/>
      <w:numFmt w:val="lowerRoman"/>
      <w:lvlText w:val="%9."/>
      <w:lvlJc w:val="right"/>
      <w:pPr>
        <w:ind w:left="5040" w:hanging="480"/>
      </w:pPr>
    </w:lvl>
  </w:abstractNum>
  <w:abstractNum w:abstractNumId="4" w15:restartNumberingAfterBreak="0">
    <w:nsid w:val="12F15311"/>
    <w:multiLevelType w:val="multilevel"/>
    <w:tmpl w:val="FC9C796C"/>
    <w:lvl w:ilvl="0">
      <w:start w:val="1"/>
      <w:numFmt w:val="decimal"/>
      <w:lvlText w:val="(%1)"/>
      <w:lvlJc w:val="left"/>
      <w:pPr>
        <w:ind w:left="1200" w:hanging="480"/>
      </w:pPr>
    </w:lvl>
    <w:lvl w:ilvl="1">
      <w:start w:val="1"/>
      <w:numFmt w:val="decimal"/>
      <w:lvlText w:val="%2、"/>
      <w:lvlJc w:val="left"/>
      <w:pPr>
        <w:ind w:left="1254" w:hanging="480"/>
      </w:pPr>
    </w:lvl>
    <w:lvl w:ilvl="2">
      <w:start w:val="1"/>
      <w:numFmt w:val="lowerRoman"/>
      <w:lvlText w:val="%3."/>
      <w:lvlJc w:val="right"/>
      <w:pPr>
        <w:ind w:left="1734" w:hanging="480"/>
      </w:pPr>
    </w:lvl>
    <w:lvl w:ilvl="3">
      <w:start w:val="1"/>
      <w:numFmt w:val="decimal"/>
      <w:lvlText w:val="%4."/>
      <w:lvlJc w:val="left"/>
      <w:pPr>
        <w:ind w:left="2214" w:hanging="480"/>
      </w:pPr>
    </w:lvl>
    <w:lvl w:ilvl="4">
      <w:start w:val="1"/>
      <w:numFmt w:val="decimal"/>
      <w:lvlText w:val="%5、"/>
      <w:lvlJc w:val="left"/>
      <w:pPr>
        <w:ind w:left="2694" w:hanging="480"/>
      </w:pPr>
    </w:lvl>
    <w:lvl w:ilvl="5">
      <w:start w:val="1"/>
      <w:numFmt w:val="lowerRoman"/>
      <w:lvlText w:val="%6."/>
      <w:lvlJc w:val="right"/>
      <w:pPr>
        <w:ind w:left="3174" w:hanging="480"/>
      </w:pPr>
    </w:lvl>
    <w:lvl w:ilvl="6">
      <w:start w:val="1"/>
      <w:numFmt w:val="decimal"/>
      <w:lvlText w:val="%7."/>
      <w:lvlJc w:val="left"/>
      <w:pPr>
        <w:ind w:left="3654" w:hanging="480"/>
      </w:pPr>
    </w:lvl>
    <w:lvl w:ilvl="7">
      <w:start w:val="1"/>
      <w:numFmt w:val="decimal"/>
      <w:lvlText w:val="%8、"/>
      <w:lvlJc w:val="left"/>
      <w:pPr>
        <w:ind w:left="4134" w:hanging="480"/>
      </w:pPr>
    </w:lvl>
    <w:lvl w:ilvl="8">
      <w:start w:val="1"/>
      <w:numFmt w:val="lowerRoman"/>
      <w:lvlText w:val="%9."/>
      <w:lvlJc w:val="right"/>
      <w:pPr>
        <w:ind w:left="4614" w:hanging="480"/>
      </w:pPr>
    </w:lvl>
  </w:abstractNum>
  <w:abstractNum w:abstractNumId="5" w15:restartNumberingAfterBreak="0">
    <w:nsid w:val="169931E0"/>
    <w:multiLevelType w:val="multilevel"/>
    <w:tmpl w:val="4D74E24A"/>
    <w:lvl w:ilvl="0">
      <w:numFmt w:val="bullet"/>
      <w:lvlText w:val="□"/>
      <w:lvlJc w:val="left"/>
      <w:pPr>
        <w:ind w:left="360" w:hanging="360"/>
      </w:pPr>
      <w:rPr>
        <w:rFonts w:ascii="Batang" w:eastAsia="Batang" w:hAnsi="Batang" w:cs="Batang"/>
        <w:sz w:val="28"/>
        <w:szCs w:val="28"/>
      </w:rPr>
    </w:lvl>
    <w:lvl w:ilvl="1">
      <w:start w:val="1"/>
      <w:numFmt w:val="bullet"/>
      <w:lvlText w:val="■"/>
      <w:lvlJc w:val="left"/>
      <w:pPr>
        <w:ind w:left="960" w:hanging="480"/>
      </w:pPr>
      <w:rPr>
        <w:rFonts w:ascii="Noto Sans Symbols" w:eastAsia="Noto Sans Symbols" w:hAnsi="Noto Sans Symbols" w:cs="Noto Sans Symbols"/>
      </w:rPr>
    </w:lvl>
    <w:lvl w:ilvl="2">
      <w:start w:val="1"/>
      <w:numFmt w:val="bullet"/>
      <w:lvlText w:val="◆"/>
      <w:lvlJc w:val="left"/>
      <w:pPr>
        <w:ind w:left="1440" w:hanging="480"/>
      </w:pPr>
      <w:rPr>
        <w:rFonts w:ascii="Noto Sans Symbols" w:eastAsia="Noto Sans Symbols" w:hAnsi="Noto Sans Symbols" w:cs="Noto Sans Symbols"/>
      </w:rPr>
    </w:lvl>
    <w:lvl w:ilvl="3">
      <w:start w:val="1"/>
      <w:numFmt w:val="bullet"/>
      <w:lvlText w:val="●"/>
      <w:lvlJc w:val="left"/>
      <w:pPr>
        <w:ind w:left="1920" w:hanging="480"/>
      </w:pPr>
      <w:rPr>
        <w:rFonts w:ascii="Noto Sans Symbols" w:eastAsia="Noto Sans Symbols" w:hAnsi="Noto Sans Symbols" w:cs="Noto Sans Symbols"/>
      </w:rPr>
    </w:lvl>
    <w:lvl w:ilvl="4">
      <w:start w:val="1"/>
      <w:numFmt w:val="bullet"/>
      <w:lvlText w:val="■"/>
      <w:lvlJc w:val="left"/>
      <w:pPr>
        <w:ind w:left="2400" w:hanging="480"/>
      </w:pPr>
      <w:rPr>
        <w:rFonts w:ascii="Noto Sans Symbols" w:eastAsia="Noto Sans Symbols" w:hAnsi="Noto Sans Symbols" w:cs="Noto Sans Symbols"/>
      </w:rPr>
    </w:lvl>
    <w:lvl w:ilvl="5">
      <w:start w:val="1"/>
      <w:numFmt w:val="bullet"/>
      <w:lvlText w:val="◆"/>
      <w:lvlJc w:val="left"/>
      <w:pPr>
        <w:ind w:left="2880" w:hanging="480"/>
      </w:pPr>
      <w:rPr>
        <w:rFonts w:ascii="Noto Sans Symbols" w:eastAsia="Noto Sans Symbols" w:hAnsi="Noto Sans Symbols" w:cs="Noto Sans Symbols"/>
      </w:rPr>
    </w:lvl>
    <w:lvl w:ilvl="6">
      <w:start w:val="1"/>
      <w:numFmt w:val="bullet"/>
      <w:lvlText w:val="●"/>
      <w:lvlJc w:val="left"/>
      <w:pPr>
        <w:ind w:left="3360" w:hanging="480"/>
      </w:pPr>
      <w:rPr>
        <w:rFonts w:ascii="Noto Sans Symbols" w:eastAsia="Noto Sans Symbols" w:hAnsi="Noto Sans Symbols" w:cs="Noto Sans Symbols"/>
      </w:rPr>
    </w:lvl>
    <w:lvl w:ilvl="7">
      <w:start w:val="1"/>
      <w:numFmt w:val="bullet"/>
      <w:lvlText w:val="■"/>
      <w:lvlJc w:val="left"/>
      <w:pPr>
        <w:ind w:left="3840" w:hanging="480"/>
      </w:pPr>
      <w:rPr>
        <w:rFonts w:ascii="Noto Sans Symbols" w:eastAsia="Noto Sans Symbols" w:hAnsi="Noto Sans Symbols" w:cs="Noto Sans Symbols"/>
      </w:rPr>
    </w:lvl>
    <w:lvl w:ilvl="8">
      <w:start w:val="1"/>
      <w:numFmt w:val="bullet"/>
      <w:lvlText w:val="◆"/>
      <w:lvlJc w:val="left"/>
      <w:pPr>
        <w:ind w:left="4320" w:hanging="480"/>
      </w:pPr>
      <w:rPr>
        <w:rFonts w:ascii="Noto Sans Symbols" w:eastAsia="Noto Sans Symbols" w:hAnsi="Noto Sans Symbols" w:cs="Noto Sans Symbols"/>
      </w:rPr>
    </w:lvl>
  </w:abstractNum>
  <w:abstractNum w:abstractNumId="6" w15:restartNumberingAfterBreak="0">
    <w:nsid w:val="21DF0E6C"/>
    <w:multiLevelType w:val="multilevel"/>
    <w:tmpl w:val="C9FE8B28"/>
    <w:lvl w:ilvl="0">
      <w:start w:val="1"/>
      <w:numFmt w:val="decimal"/>
      <w:lvlText w:val="%1、"/>
      <w:lvlJc w:val="left"/>
      <w:pPr>
        <w:ind w:left="720" w:hanging="72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7" w15:restartNumberingAfterBreak="0">
    <w:nsid w:val="2DF97053"/>
    <w:multiLevelType w:val="multilevel"/>
    <w:tmpl w:val="E9121742"/>
    <w:lvl w:ilvl="0">
      <w:start w:val="1"/>
      <w:numFmt w:val="decimal"/>
      <w:lvlText w:val="(%1)"/>
      <w:lvlJc w:val="left"/>
      <w:pPr>
        <w:ind w:left="1200" w:hanging="480"/>
      </w:pPr>
      <w:rPr>
        <w:b w:val="0"/>
        <w:bCs w:val="0"/>
      </w:rPr>
    </w:lvl>
    <w:lvl w:ilvl="1">
      <w:start w:val="1"/>
      <w:numFmt w:val="decimal"/>
      <w:lvlText w:val="%2、"/>
      <w:lvlJc w:val="left"/>
      <w:pPr>
        <w:ind w:left="1254" w:hanging="480"/>
      </w:pPr>
    </w:lvl>
    <w:lvl w:ilvl="2">
      <w:start w:val="1"/>
      <w:numFmt w:val="lowerRoman"/>
      <w:lvlText w:val="%3."/>
      <w:lvlJc w:val="right"/>
      <w:pPr>
        <w:ind w:left="1734" w:hanging="480"/>
      </w:pPr>
    </w:lvl>
    <w:lvl w:ilvl="3">
      <w:start w:val="1"/>
      <w:numFmt w:val="decimal"/>
      <w:lvlText w:val="%4."/>
      <w:lvlJc w:val="left"/>
      <w:pPr>
        <w:ind w:left="2214" w:hanging="480"/>
      </w:pPr>
    </w:lvl>
    <w:lvl w:ilvl="4">
      <w:start w:val="1"/>
      <w:numFmt w:val="decimal"/>
      <w:lvlText w:val="%5、"/>
      <w:lvlJc w:val="left"/>
      <w:pPr>
        <w:ind w:left="2694" w:hanging="480"/>
      </w:pPr>
    </w:lvl>
    <w:lvl w:ilvl="5">
      <w:start w:val="1"/>
      <w:numFmt w:val="lowerRoman"/>
      <w:lvlText w:val="%6."/>
      <w:lvlJc w:val="right"/>
      <w:pPr>
        <w:ind w:left="3174" w:hanging="480"/>
      </w:pPr>
    </w:lvl>
    <w:lvl w:ilvl="6">
      <w:start w:val="1"/>
      <w:numFmt w:val="decimal"/>
      <w:lvlText w:val="%7."/>
      <w:lvlJc w:val="left"/>
      <w:pPr>
        <w:ind w:left="3654" w:hanging="480"/>
      </w:pPr>
    </w:lvl>
    <w:lvl w:ilvl="7">
      <w:start w:val="1"/>
      <w:numFmt w:val="decimal"/>
      <w:lvlText w:val="%8、"/>
      <w:lvlJc w:val="left"/>
      <w:pPr>
        <w:ind w:left="4134" w:hanging="480"/>
      </w:pPr>
    </w:lvl>
    <w:lvl w:ilvl="8">
      <w:start w:val="1"/>
      <w:numFmt w:val="lowerRoman"/>
      <w:lvlText w:val="%9."/>
      <w:lvlJc w:val="right"/>
      <w:pPr>
        <w:ind w:left="4614" w:hanging="480"/>
      </w:pPr>
    </w:lvl>
  </w:abstractNum>
  <w:abstractNum w:abstractNumId="8" w15:restartNumberingAfterBreak="0">
    <w:nsid w:val="4A067AC1"/>
    <w:multiLevelType w:val="multilevel"/>
    <w:tmpl w:val="388E1AB2"/>
    <w:lvl w:ilvl="0">
      <w:start w:val="1"/>
      <w:numFmt w:val="bullet"/>
      <w:lvlText w:val="▪"/>
      <w:lvlJc w:val="left"/>
      <w:pPr>
        <w:ind w:left="480" w:hanging="480"/>
      </w:pPr>
      <w:rPr>
        <w:rFonts w:ascii="Noto Sans Symbols" w:eastAsia="Noto Sans Symbols" w:hAnsi="Noto Sans Symbols" w:cs="Noto Sans Symbols"/>
      </w:rPr>
    </w:lvl>
    <w:lvl w:ilvl="1">
      <w:start w:val="1"/>
      <w:numFmt w:val="bullet"/>
      <w:lvlText w:val="■"/>
      <w:lvlJc w:val="left"/>
      <w:pPr>
        <w:ind w:left="960" w:hanging="480"/>
      </w:pPr>
      <w:rPr>
        <w:rFonts w:ascii="Noto Sans Symbols" w:eastAsia="Noto Sans Symbols" w:hAnsi="Noto Sans Symbols" w:cs="Noto Sans Symbols"/>
      </w:rPr>
    </w:lvl>
    <w:lvl w:ilvl="2">
      <w:start w:val="1"/>
      <w:numFmt w:val="bullet"/>
      <w:lvlText w:val="◆"/>
      <w:lvlJc w:val="left"/>
      <w:pPr>
        <w:ind w:left="1440" w:hanging="480"/>
      </w:pPr>
      <w:rPr>
        <w:rFonts w:ascii="Noto Sans Symbols" w:eastAsia="Noto Sans Symbols" w:hAnsi="Noto Sans Symbols" w:cs="Noto Sans Symbols"/>
      </w:rPr>
    </w:lvl>
    <w:lvl w:ilvl="3">
      <w:start w:val="1"/>
      <w:numFmt w:val="bullet"/>
      <w:lvlText w:val="●"/>
      <w:lvlJc w:val="left"/>
      <w:pPr>
        <w:ind w:left="1920" w:hanging="480"/>
      </w:pPr>
      <w:rPr>
        <w:rFonts w:ascii="Noto Sans Symbols" w:eastAsia="Noto Sans Symbols" w:hAnsi="Noto Sans Symbols" w:cs="Noto Sans Symbols"/>
      </w:rPr>
    </w:lvl>
    <w:lvl w:ilvl="4">
      <w:start w:val="1"/>
      <w:numFmt w:val="bullet"/>
      <w:lvlText w:val="■"/>
      <w:lvlJc w:val="left"/>
      <w:pPr>
        <w:ind w:left="2400" w:hanging="480"/>
      </w:pPr>
      <w:rPr>
        <w:rFonts w:ascii="Noto Sans Symbols" w:eastAsia="Noto Sans Symbols" w:hAnsi="Noto Sans Symbols" w:cs="Noto Sans Symbols"/>
      </w:rPr>
    </w:lvl>
    <w:lvl w:ilvl="5">
      <w:start w:val="1"/>
      <w:numFmt w:val="bullet"/>
      <w:lvlText w:val="◆"/>
      <w:lvlJc w:val="left"/>
      <w:pPr>
        <w:ind w:left="2880" w:hanging="480"/>
      </w:pPr>
      <w:rPr>
        <w:rFonts w:ascii="Noto Sans Symbols" w:eastAsia="Noto Sans Symbols" w:hAnsi="Noto Sans Symbols" w:cs="Noto Sans Symbols"/>
      </w:rPr>
    </w:lvl>
    <w:lvl w:ilvl="6">
      <w:start w:val="1"/>
      <w:numFmt w:val="bullet"/>
      <w:lvlText w:val="●"/>
      <w:lvlJc w:val="left"/>
      <w:pPr>
        <w:ind w:left="3360" w:hanging="480"/>
      </w:pPr>
      <w:rPr>
        <w:rFonts w:ascii="Noto Sans Symbols" w:eastAsia="Noto Sans Symbols" w:hAnsi="Noto Sans Symbols" w:cs="Noto Sans Symbols"/>
      </w:rPr>
    </w:lvl>
    <w:lvl w:ilvl="7">
      <w:start w:val="1"/>
      <w:numFmt w:val="bullet"/>
      <w:lvlText w:val="■"/>
      <w:lvlJc w:val="left"/>
      <w:pPr>
        <w:ind w:left="3840" w:hanging="480"/>
      </w:pPr>
      <w:rPr>
        <w:rFonts w:ascii="Noto Sans Symbols" w:eastAsia="Noto Sans Symbols" w:hAnsi="Noto Sans Symbols" w:cs="Noto Sans Symbols"/>
      </w:rPr>
    </w:lvl>
    <w:lvl w:ilvl="8">
      <w:start w:val="1"/>
      <w:numFmt w:val="bullet"/>
      <w:lvlText w:val="◆"/>
      <w:lvlJc w:val="left"/>
      <w:pPr>
        <w:ind w:left="4320" w:hanging="480"/>
      </w:pPr>
      <w:rPr>
        <w:rFonts w:ascii="Noto Sans Symbols" w:eastAsia="Noto Sans Symbols" w:hAnsi="Noto Sans Symbols" w:cs="Noto Sans Symbols"/>
      </w:rPr>
    </w:lvl>
  </w:abstractNum>
  <w:abstractNum w:abstractNumId="9" w15:restartNumberingAfterBreak="0">
    <w:nsid w:val="5CDC395D"/>
    <w:multiLevelType w:val="multilevel"/>
    <w:tmpl w:val="C55049E4"/>
    <w:lvl w:ilvl="0">
      <w:start w:val="1"/>
      <w:numFmt w:val="decimal"/>
      <w:lvlText w:val="%1."/>
      <w:lvlJc w:val="left"/>
      <w:pPr>
        <w:ind w:left="1680" w:hanging="480"/>
      </w:pPr>
      <w:rPr>
        <w:b w:val="0"/>
        <w:bCs w:val="0"/>
      </w:rPr>
    </w:lvl>
    <w:lvl w:ilvl="1">
      <w:start w:val="2"/>
      <w:numFmt w:val="decimal"/>
      <w:lvlText w:val="%2、"/>
      <w:lvlJc w:val="left"/>
      <w:pPr>
        <w:ind w:left="2400" w:hanging="720"/>
      </w:pPr>
    </w:lvl>
    <w:lvl w:ilvl="2">
      <w:start w:val="1"/>
      <w:numFmt w:val="lowerRoman"/>
      <w:lvlText w:val="%3."/>
      <w:lvlJc w:val="right"/>
      <w:pPr>
        <w:ind w:left="2640" w:hanging="480"/>
      </w:pPr>
    </w:lvl>
    <w:lvl w:ilvl="3">
      <w:start w:val="1"/>
      <w:numFmt w:val="decimal"/>
      <w:lvlText w:val="%4."/>
      <w:lvlJc w:val="left"/>
      <w:pPr>
        <w:ind w:left="3120" w:hanging="480"/>
      </w:pPr>
    </w:lvl>
    <w:lvl w:ilvl="4">
      <w:start w:val="1"/>
      <w:numFmt w:val="decimal"/>
      <w:lvlText w:val="%5、"/>
      <w:lvlJc w:val="left"/>
      <w:pPr>
        <w:ind w:left="3600" w:hanging="480"/>
      </w:pPr>
    </w:lvl>
    <w:lvl w:ilvl="5">
      <w:start w:val="1"/>
      <w:numFmt w:val="lowerRoman"/>
      <w:lvlText w:val="%6."/>
      <w:lvlJc w:val="right"/>
      <w:pPr>
        <w:ind w:left="4080" w:hanging="480"/>
      </w:pPr>
    </w:lvl>
    <w:lvl w:ilvl="6">
      <w:start w:val="1"/>
      <w:numFmt w:val="decimal"/>
      <w:lvlText w:val="%7."/>
      <w:lvlJc w:val="left"/>
      <w:pPr>
        <w:ind w:left="4560" w:hanging="480"/>
      </w:pPr>
    </w:lvl>
    <w:lvl w:ilvl="7">
      <w:start w:val="1"/>
      <w:numFmt w:val="decimal"/>
      <w:lvlText w:val="%8、"/>
      <w:lvlJc w:val="left"/>
      <w:pPr>
        <w:ind w:left="5040" w:hanging="480"/>
      </w:pPr>
    </w:lvl>
    <w:lvl w:ilvl="8">
      <w:start w:val="1"/>
      <w:numFmt w:val="lowerRoman"/>
      <w:lvlText w:val="%9."/>
      <w:lvlJc w:val="right"/>
      <w:pPr>
        <w:ind w:left="5520" w:hanging="480"/>
      </w:pPr>
    </w:lvl>
  </w:abstractNum>
  <w:abstractNum w:abstractNumId="10" w15:restartNumberingAfterBreak="0">
    <w:nsid w:val="686D678B"/>
    <w:multiLevelType w:val="multilevel"/>
    <w:tmpl w:val="38A6CAD0"/>
    <w:lvl w:ilvl="0">
      <w:start w:val="1"/>
      <w:numFmt w:val="decimal"/>
      <w:lvlText w:val="(%1)"/>
      <w:lvlJc w:val="left"/>
      <w:pPr>
        <w:ind w:left="1200" w:hanging="480"/>
      </w:pPr>
      <w:rPr>
        <w:b w:val="0"/>
        <w:bCs w:val="0"/>
      </w:rPr>
    </w:lvl>
    <w:lvl w:ilvl="1">
      <w:start w:val="1"/>
      <w:numFmt w:val="decimal"/>
      <w:lvlText w:val="%2、"/>
      <w:lvlJc w:val="left"/>
      <w:pPr>
        <w:ind w:left="480" w:hanging="480"/>
      </w:pPr>
    </w:lvl>
    <w:lvl w:ilvl="2">
      <w:start w:val="1"/>
      <w:numFmt w:val="lowerRoman"/>
      <w:lvlText w:val="%3."/>
      <w:lvlJc w:val="right"/>
      <w:pPr>
        <w:ind w:left="960" w:hanging="480"/>
      </w:pPr>
    </w:lvl>
    <w:lvl w:ilvl="3">
      <w:start w:val="1"/>
      <w:numFmt w:val="decimal"/>
      <w:lvlText w:val="%4."/>
      <w:lvlJc w:val="left"/>
      <w:pPr>
        <w:ind w:left="1440" w:hanging="480"/>
      </w:pPr>
    </w:lvl>
    <w:lvl w:ilvl="4">
      <w:start w:val="1"/>
      <w:numFmt w:val="decimal"/>
      <w:lvlText w:val="%5、"/>
      <w:lvlJc w:val="left"/>
      <w:pPr>
        <w:ind w:left="1920" w:hanging="480"/>
      </w:pPr>
    </w:lvl>
    <w:lvl w:ilvl="5">
      <w:start w:val="1"/>
      <w:numFmt w:val="lowerRoman"/>
      <w:lvlText w:val="%6."/>
      <w:lvlJc w:val="right"/>
      <w:pPr>
        <w:ind w:left="2400" w:hanging="480"/>
      </w:pPr>
    </w:lvl>
    <w:lvl w:ilvl="6">
      <w:start w:val="1"/>
      <w:numFmt w:val="decimal"/>
      <w:lvlText w:val="%7."/>
      <w:lvlJc w:val="left"/>
      <w:pPr>
        <w:ind w:left="2880" w:hanging="480"/>
      </w:pPr>
    </w:lvl>
    <w:lvl w:ilvl="7">
      <w:start w:val="1"/>
      <w:numFmt w:val="decimal"/>
      <w:lvlText w:val="%8、"/>
      <w:lvlJc w:val="left"/>
      <w:pPr>
        <w:ind w:left="3360" w:hanging="480"/>
      </w:pPr>
    </w:lvl>
    <w:lvl w:ilvl="8">
      <w:start w:val="1"/>
      <w:numFmt w:val="lowerRoman"/>
      <w:lvlText w:val="%9."/>
      <w:lvlJc w:val="right"/>
      <w:pPr>
        <w:ind w:left="3840" w:hanging="480"/>
      </w:pPr>
    </w:lvl>
  </w:abstractNum>
  <w:abstractNum w:abstractNumId="11" w15:restartNumberingAfterBreak="0">
    <w:nsid w:val="74F82FE1"/>
    <w:multiLevelType w:val="multilevel"/>
    <w:tmpl w:val="23F4BB42"/>
    <w:lvl w:ilvl="0">
      <w:start w:val="1"/>
      <w:numFmt w:val="decimal"/>
      <w:lvlText w:val="%1、"/>
      <w:lvlJc w:val="left"/>
      <w:pPr>
        <w:ind w:left="619" w:hanging="480"/>
      </w:pPr>
    </w:lvl>
    <w:lvl w:ilvl="1">
      <w:start w:val="1"/>
      <w:numFmt w:val="decimal"/>
      <w:lvlText w:val="%2、"/>
      <w:lvlJc w:val="left"/>
      <w:pPr>
        <w:ind w:left="1099" w:hanging="480"/>
      </w:pPr>
    </w:lvl>
    <w:lvl w:ilvl="2">
      <w:start w:val="1"/>
      <w:numFmt w:val="decimal"/>
      <w:lvlText w:val="%3、"/>
      <w:lvlJc w:val="left"/>
      <w:pPr>
        <w:ind w:left="1579" w:hanging="480"/>
      </w:pPr>
    </w:lvl>
    <w:lvl w:ilvl="3">
      <w:start w:val="1"/>
      <w:numFmt w:val="decimal"/>
      <w:lvlText w:val="%4."/>
      <w:lvlJc w:val="left"/>
      <w:pPr>
        <w:ind w:left="2059" w:hanging="480"/>
      </w:pPr>
    </w:lvl>
    <w:lvl w:ilvl="4">
      <w:start w:val="1"/>
      <w:numFmt w:val="decimal"/>
      <w:lvlText w:val="%5、"/>
      <w:lvlJc w:val="left"/>
      <w:pPr>
        <w:ind w:left="2539" w:hanging="480"/>
      </w:pPr>
    </w:lvl>
    <w:lvl w:ilvl="5">
      <w:start w:val="1"/>
      <w:numFmt w:val="lowerRoman"/>
      <w:lvlText w:val="%6."/>
      <w:lvlJc w:val="right"/>
      <w:pPr>
        <w:ind w:left="3019" w:hanging="480"/>
      </w:pPr>
    </w:lvl>
    <w:lvl w:ilvl="6">
      <w:start w:val="1"/>
      <w:numFmt w:val="decimal"/>
      <w:lvlText w:val="%7."/>
      <w:lvlJc w:val="left"/>
      <w:pPr>
        <w:ind w:left="3499" w:hanging="480"/>
      </w:pPr>
    </w:lvl>
    <w:lvl w:ilvl="7">
      <w:start w:val="1"/>
      <w:numFmt w:val="decimal"/>
      <w:lvlText w:val="%8、"/>
      <w:lvlJc w:val="left"/>
      <w:pPr>
        <w:ind w:left="3979" w:hanging="480"/>
      </w:pPr>
    </w:lvl>
    <w:lvl w:ilvl="8">
      <w:start w:val="1"/>
      <w:numFmt w:val="lowerRoman"/>
      <w:lvlText w:val="%9."/>
      <w:lvlJc w:val="right"/>
      <w:pPr>
        <w:ind w:left="4459" w:hanging="480"/>
      </w:pPr>
    </w:lvl>
  </w:abstractNum>
  <w:num w:numId="1" w16cid:durableId="1910841990">
    <w:abstractNumId w:val="0"/>
  </w:num>
  <w:num w:numId="2" w16cid:durableId="536628286">
    <w:abstractNumId w:val="1"/>
  </w:num>
  <w:num w:numId="3" w16cid:durableId="645087895">
    <w:abstractNumId w:val="2"/>
  </w:num>
  <w:num w:numId="4" w16cid:durableId="1729184355">
    <w:abstractNumId w:val="4"/>
  </w:num>
  <w:num w:numId="5" w16cid:durableId="2129615439">
    <w:abstractNumId w:val="7"/>
  </w:num>
  <w:num w:numId="6" w16cid:durableId="1717781276">
    <w:abstractNumId w:val="9"/>
  </w:num>
  <w:num w:numId="7" w16cid:durableId="1537698314">
    <w:abstractNumId w:val="10"/>
  </w:num>
  <w:num w:numId="8" w16cid:durableId="1621843565">
    <w:abstractNumId w:val="5"/>
  </w:num>
  <w:num w:numId="9" w16cid:durableId="2006321198">
    <w:abstractNumId w:val="8"/>
  </w:num>
  <w:num w:numId="10" w16cid:durableId="50814140">
    <w:abstractNumId w:val="11"/>
  </w:num>
  <w:num w:numId="11" w16cid:durableId="408307108">
    <w:abstractNumId w:val="3"/>
  </w:num>
  <w:num w:numId="12" w16cid:durableId="20125662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2AEA"/>
    <w:rsid w:val="000139C5"/>
    <w:rsid w:val="00015398"/>
    <w:rsid w:val="000249F7"/>
    <w:rsid w:val="00076F3A"/>
    <w:rsid w:val="00090C68"/>
    <w:rsid w:val="000B3B12"/>
    <w:rsid w:val="00251F08"/>
    <w:rsid w:val="002E0E56"/>
    <w:rsid w:val="002E4D29"/>
    <w:rsid w:val="00382AEA"/>
    <w:rsid w:val="00391C65"/>
    <w:rsid w:val="003A701A"/>
    <w:rsid w:val="00544EF9"/>
    <w:rsid w:val="005F3675"/>
    <w:rsid w:val="006313F3"/>
    <w:rsid w:val="006C0522"/>
    <w:rsid w:val="006E28AD"/>
    <w:rsid w:val="007448ED"/>
    <w:rsid w:val="0075015E"/>
    <w:rsid w:val="007B6FDA"/>
    <w:rsid w:val="00803AE7"/>
    <w:rsid w:val="00952F64"/>
    <w:rsid w:val="00A91419"/>
    <w:rsid w:val="00BA29BA"/>
    <w:rsid w:val="00BA4042"/>
    <w:rsid w:val="00CE24B2"/>
    <w:rsid w:val="00DA6C60"/>
    <w:rsid w:val="00EE29DD"/>
    <w:rsid w:val="00F200FE"/>
    <w:rsid w:val="00F2270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7BA653"/>
  <w15:docId w15:val="{1A6C563F-882E-462C-B68F-DB8EF1598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EastAsia" w:hAnsi="Calibri" w:cs="Calibri"/>
        <w:sz w:val="24"/>
        <w:szCs w:val="24"/>
        <w:lang w:val="en" w:eastAsia="zh-TW"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1"/>
    <w:tblPr>
      <w:tblCellMar>
        <w:top w:w="0" w:type="dxa"/>
        <w:left w:w="0" w:type="dxa"/>
        <w:bottom w:w="0" w:type="dxa"/>
        <w:right w:w="0" w:type="dxa"/>
      </w:tblCellMar>
    </w:tblPr>
  </w:style>
  <w:style w:type="paragraph" w:styleId="a4">
    <w:name w:val="List Paragraph"/>
    <w:uiPriority w:val="34"/>
    <w:qFormat/>
    <w:rsid w:val="00DE6B2F"/>
    <w:pPr>
      <w:ind w:leftChars="200" w:left="480"/>
    </w:pPr>
  </w:style>
  <w:style w:type="paragraph" w:styleId="a5">
    <w:name w:val="header"/>
    <w:link w:val="a6"/>
    <w:uiPriority w:val="99"/>
    <w:unhideWhenUsed/>
    <w:rsid w:val="00443517"/>
    <w:pPr>
      <w:tabs>
        <w:tab w:val="center" w:pos="4153"/>
        <w:tab w:val="right" w:pos="8306"/>
      </w:tabs>
      <w:snapToGrid w:val="0"/>
    </w:pPr>
    <w:rPr>
      <w:sz w:val="20"/>
      <w:szCs w:val="20"/>
    </w:rPr>
  </w:style>
  <w:style w:type="character" w:customStyle="1" w:styleId="a6">
    <w:name w:val="頁首 字元"/>
    <w:basedOn w:val="a0"/>
    <w:link w:val="a5"/>
    <w:uiPriority w:val="99"/>
    <w:rsid w:val="00443517"/>
    <w:rPr>
      <w:sz w:val="20"/>
      <w:szCs w:val="20"/>
    </w:rPr>
  </w:style>
  <w:style w:type="paragraph" w:styleId="a7">
    <w:name w:val="footer"/>
    <w:link w:val="a8"/>
    <w:uiPriority w:val="99"/>
    <w:unhideWhenUsed/>
    <w:rsid w:val="00443517"/>
    <w:pPr>
      <w:tabs>
        <w:tab w:val="center" w:pos="4153"/>
        <w:tab w:val="right" w:pos="8306"/>
      </w:tabs>
      <w:snapToGrid w:val="0"/>
    </w:pPr>
    <w:rPr>
      <w:sz w:val="20"/>
      <w:szCs w:val="20"/>
    </w:rPr>
  </w:style>
  <w:style w:type="character" w:customStyle="1" w:styleId="a8">
    <w:name w:val="頁尾 字元"/>
    <w:basedOn w:val="a0"/>
    <w:link w:val="a7"/>
    <w:uiPriority w:val="99"/>
    <w:rsid w:val="00443517"/>
    <w:rPr>
      <w:sz w:val="20"/>
      <w:szCs w:val="20"/>
    </w:rPr>
  </w:style>
  <w:style w:type="character" w:styleId="a9">
    <w:name w:val="Hyperlink"/>
    <w:basedOn w:val="a0"/>
    <w:uiPriority w:val="99"/>
    <w:unhideWhenUsed/>
    <w:rsid w:val="00AD0D37"/>
    <w:rPr>
      <w:color w:val="0563C1" w:themeColor="hyperlink"/>
      <w:u w:val="single"/>
    </w:rPr>
  </w:style>
  <w:style w:type="character" w:styleId="aa">
    <w:name w:val="Unresolved Mention"/>
    <w:basedOn w:val="a0"/>
    <w:uiPriority w:val="99"/>
    <w:semiHidden/>
    <w:unhideWhenUsed/>
    <w:rsid w:val="00AD0D37"/>
    <w:rPr>
      <w:color w:val="605E5C"/>
      <w:shd w:val="clear" w:color="auto" w:fill="E1DFDD"/>
    </w:rPr>
  </w:style>
  <w:style w:type="paragraph" w:customStyle="1" w:styleId="Default">
    <w:name w:val="Default"/>
    <w:rsid w:val="00F97A14"/>
    <w:pPr>
      <w:autoSpaceDE w:val="0"/>
      <w:autoSpaceDN w:val="0"/>
      <w:adjustRightInd w:val="0"/>
    </w:pPr>
    <w:rPr>
      <w:rFonts w:ascii="微軟正黑體" w:eastAsia="微軟正黑體" w:cs="微軟正黑體"/>
      <w:color w:val="000000"/>
    </w:rPr>
  </w:style>
  <w:style w:type="character" w:styleId="ab">
    <w:name w:val="annotation reference"/>
    <w:basedOn w:val="a0"/>
    <w:uiPriority w:val="99"/>
    <w:semiHidden/>
    <w:unhideWhenUsed/>
    <w:rsid w:val="00FA7FED"/>
    <w:rPr>
      <w:sz w:val="18"/>
      <w:szCs w:val="18"/>
    </w:rPr>
  </w:style>
  <w:style w:type="paragraph" w:styleId="ac">
    <w:name w:val="annotation text"/>
    <w:link w:val="ad"/>
    <w:uiPriority w:val="99"/>
    <w:unhideWhenUsed/>
    <w:rsid w:val="00FA7FED"/>
  </w:style>
  <w:style w:type="character" w:customStyle="1" w:styleId="ad">
    <w:name w:val="註解文字 字元"/>
    <w:basedOn w:val="a0"/>
    <w:link w:val="ac"/>
    <w:uiPriority w:val="99"/>
    <w:rsid w:val="00FA7FED"/>
  </w:style>
  <w:style w:type="paragraph" w:styleId="ae">
    <w:name w:val="annotation subject"/>
    <w:basedOn w:val="ac"/>
    <w:next w:val="ac"/>
    <w:link w:val="af"/>
    <w:uiPriority w:val="99"/>
    <w:semiHidden/>
    <w:unhideWhenUsed/>
    <w:rsid w:val="00FA7FED"/>
    <w:rPr>
      <w:b/>
      <w:bCs/>
    </w:rPr>
  </w:style>
  <w:style w:type="character" w:customStyle="1" w:styleId="af">
    <w:name w:val="註解主旨 字元"/>
    <w:basedOn w:val="ad"/>
    <w:link w:val="ae"/>
    <w:uiPriority w:val="99"/>
    <w:semiHidden/>
    <w:rsid w:val="00FA7FED"/>
    <w:rPr>
      <w:b/>
      <w:bCs/>
    </w:rPr>
  </w:style>
  <w:style w:type="paragraph" w:styleId="af0">
    <w:name w:val="Revision"/>
    <w:hidden/>
    <w:uiPriority w:val="99"/>
    <w:semiHidden/>
    <w:rsid w:val="008B7C58"/>
    <w:pPr>
      <w:widowControl/>
    </w:pPr>
  </w:style>
  <w:style w:type="table" w:styleId="af1">
    <w:name w:val="Table Grid"/>
    <w:basedOn w:val="a1"/>
    <w:uiPriority w:val="39"/>
    <w:rsid w:val="005C37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f3">
    <w:basedOn w:val="TableNormal0"/>
    <w:tblPr>
      <w:tblStyleRowBandSize w:val="1"/>
      <w:tblStyleColBandSize w:val="1"/>
      <w:tblCellMar>
        <w:left w:w="108" w:type="dxa"/>
        <w:right w:w="108" w:type="dxa"/>
      </w:tblCellMar>
    </w:tblPr>
  </w:style>
  <w:style w:type="table" w:customStyle="1" w:styleId="af4">
    <w:basedOn w:val="TableNormal0"/>
    <w:tblPr>
      <w:tblStyleRowBandSize w:val="1"/>
      <w:tblStyleColBandSize w:val="1"/>
      <w:tblCellMar>
        <w:left w:w="108" w:type="dxa"/>
        <w:right w:w="108" w:type="dxa"/>
      </w:tblCellMar>
    </w:tblPr>
  </w:style>
  <w:style w:type="table" w:customStyle="1" w:styleId="af5">
    <w:basedOn w:val="TableNormal0"/>
    <w:tblPr>
      <w:tblStyleRowBandSize w:val="1"/>
      <w:tblStyleColBandSize w:val="1"/>
      <w:tblCellMar>
        <w:left w:w="108" w:type="dxa"/>
        <w:right w:w="108" w:type="dxa"/>
      </w:tblCellMar>
    </w:tblPr>
  </w:style>
  <w:style w:type="table" w:customStyle="1" w:styleId="af6">
    <w:basedOn w:val="TableNormal0"/>
    <w:tblPr>
      <w:tblStyleRowBandSize w:val="1"/>
      <w:tblStyleColBandSize w:val="1"/>
      <w:tblCellMar>
        <w:left w:w="108" w:type="dxa"/>
        <w:right w:w="108" w:type="dxa"/>
      </w:tblCellMar>
    </w:tblPr>
  </w:style>
  <w:style w:type="table" w:customStyle="1" w:styleId="af7">
    <w:basedOn w:val="TableNormal0"/>
    <w:tblPr>
      <w:tblStyleRowBandSize w:val="1"/>
      <w:tblStyleColBandSize w:val="1"/>
      <w:tblCellMar>
        <w:left w:w="108" w:type="dxa"/>
        <w:right w:w="108" w:type="dxa"/>
      </w:tblCellMar>
    </w:tblPr>
  </w:style>
  <w:style w:type="table" w:customStyle="1" w:styleId="af8">
    <w:basedOn w:val="TableNormal0"/>
    <w:tblPr>
      <w:tblStyleRowBandSize w:val="1"/>
      <w:tblStyleColBandSize w:val="1"/>
      <w:tblCellMar>
        <w:left w:w="108" w:type="dxa"/>
        <w:right w:w="108" w:type="dxa"/>
      </w:tblCellMar>
    </w:tblPr>
  </w:style>
  <w:style w:type="table" w:customStyle="1" w:styleId="af9">
    <w:basedOn w:val="TableNormal0"/>
    <w:tblPr>
      <w:tblStyleRowBandSize w:val="1"/>
      <w:tblStyleColBandSize w:val="1"/>
      <w:tblCellMar>
        <w:left w:w="108" w:type="dxa"/>
        <w:right w:w="108" w:type="dxa"/>
      </w:tblCellMar>
    </w:tblPr>
  </w:style>
  <w:style w:type="character" w:styleId="afa">
    <w:name w:val="FollowedHyperlink"/>
    <w:basedOn w:val="a0"/>
    <w:uiPriority w:val="99"/>
    <w:semiHidden/>
    <w:unhideWhenUsed/>
    <w:rsid w:val="002E0E5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10946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artogo.co/zh-TW/exhibition/TCAMmuseum/space/45e55fd4122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jp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QsBOZIO4CC9GcggEtpoNZKA3oQ==">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16</Pages>
  <Words>880</Words>
  <Characters>5019</Characters>
  <Application>Microsoft Office Word</Application>
  <DocSecurity>0</DocSecurity>
  <Lines>41</Lines>
  <Paragraphs>11</Paragraphs>
  <ScaleCrop>false</ScaleCrop>
  <Company/>
  <LinksUpToDate>false</LinksUpToDate>
  <CharactersWithSpaces>5888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彭楷騰</dc:creator>
  <cp:lastModifiedBy>王毓慈</cp:lastModifiedBy>
  <cp:revision>12</cp:revision>
  <dcterms:created xsi:type="dcterms:W3CDTF">2025-09-16T07:02:00Z</dcterms:created>
  <dcterms:modified xsi:type="dcterms:W3CDTF">2026-10-29T01:24:00Z</dcterms:modified>
</cp:coreProperties>
</file>